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F4" w:rsidRDefault="00EE54F4" w:rsidP="00EE54F4">
      <w:pPr>
        <w:pStyle w:val="NoSpacing"/>
        <w:jc w:val="center"/>
        <w:rPr>
          <w:b/>
          <w:sz w:val="32"/>
          <w:szCs w:val="32"/>
        </w:rPr>
      </w:pPr>
    </w:p>
    <w:p w:rsidR="00546CB2" w:rsidRDefault="00546CB2" w:rsidP="00EE54F4">
      <w:pPr>
        <w:pStyle w:val="NoSpacing"/>
        <w:jc w:val="center"/>
        <w:rPr>
          <w:b/>
          <w:sz w:val="32"/>
          <w:szCs w:val="32"/>
        </w:rPr>
      </w:pPr>
    </w:p>
    <w:p w:rsidR="00EE54F4" w:rsidRDefault="00EE54F4" w:rsidP="00EE54F4">
      <w:pPr>
        <w:pStyle w:val="NoSpacing"/>
        <w:jc w:val="center"/>
        <w:rPr>
          <w:b/>
          <w:sz w:val="32"/>
          <w:szCs w:val="32"/>
        </w:rPr>
      </w:pPr>
    </w:p>
    <w:p w:rsidR="00F069BF" w:rsidRDefault="00F069BF" w:rsidP="00EE54F4">
      <w:pPr>
        <w:pStyle w:val="NoSpacing"/>
        <w:jc w:val="center"/>
        <w:rPr>
          <w:b/>
          <w:sz w:val="32"/>
          <w:szCs w:val="32"/>
        </w:rPr>
      </w:pPr>
    </w:p>
    <w:p w:rsidR="00F069BF" w:rsidRDefault="00F069BF" w:rsidP="00EE54F4">
      <w:pPr>
        <w:pStyle w:val="NoSpacing"/>
        <w:jc w:val="center"/>
        <w:rPr>
          <w:b/>
          <w:sz w:val="32"/>
          <w:szCs w:val="32"/>
        </w:rPr>
      </w:pPr>
    </w:p>
    <w:p w:rsidR="00546CB2" w:rsidRDefault="00546CB2" w:rsidP="00EE54F4">
      <w:pPr>
        <w:pStyle w:val="NoSpacing"/>
        <w:jc w:val="center"/>
        <w:rPr>
          <w:b/>
          <w:sz w:val="32"/>
          <w:szCs w:val="32"/>
        </w:rPr>
      </w:pPr>
    </w:p>
    <w:p w:rsidR="00F069BF" w:rsidRDefault="00F069BF" w:rsidP="00EE54F4">
      <w:pPr>
        <w:pStyle w:val="NoSpacing"/>
        <w:jc w:val="center"/>
        <w:rPr>
          <w:b/>
          <w:sz w:val="32"/>
          <w:szCs w:val="32"/>
        </w:rPr>
      </w:pPr>
    </w:p>
    <w:p w:rsidR="00546CB2" w:rsidRDefault="00546CB2" w:rsidP="00EE54F4">
      <w:pPr>
        <w:pStyle w:val="NoSpacing"/>
        <w:jc w:val="center"/>
        <w:rPr>
          <w:b/>
          <w:sz w:val="32"/>
          <w:szCs w:val="32"/>
        </w:rPr>
      </w:pPr>
    </w:p>
    <w:p w:rsidR="00546CB2" w:rsidRDefault="00546CB2" w:rsidP="00EE54F4">
      <w:pPr>
        <w:pStyle w:val="NoSpacing"/>
        <w:jc w:val="center"/>
        <w:rPr>
          <w:b/>
          <w:sz w:val="32"/>
          <w:szCs w:val="32"/>
        </w:rPr>
      </w:pPr>
    </w:p>
    <w:p w:rsidR="00EE54F4" w:rsidRDefault="00546CB2" w:rsidP="00EE54F4">
      <w:pPr>
        <w:pStyle w:val="NoSpacing"/>
        <w:jc w:val="center"/>
        <w:rPr>
          <w:b/>
          <w:sz w:val="32"/>
          <w:szCs w:val="32"/>
        </w:rPr>
      </w:pPr>
      <w:r>
        <w:rPr>
          <w:b/>
          <w:noProof/>
          <w:sz w:val="32"/>
          <w:szCs w:val="32"/>
        </w:rPr>
        <w:drawing>
          <wp:inline distT="0" distB="0" distL="0" distR="0" wp14:anchorId="14577E46" wp14:editId="7B93EF7C">
            <wp:extent cx="2065020" cy="1103630"/>
            <wp:effectExtent l="0" t="0" r="0" b="1270"/>
            <wp:docPr id="4" name="Picture 4" descr="P:\DOCS\Marketing\Media Library\Logos\SuperCamp\SC stacked 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OCS\Marketing\Media Library\Logos\SuperCamp\SC stacked d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1103630"/>
                    </a:xfrm>
                    <a:prstGeom prst="rect">
                      <a:avLst/>
                    </a:prstGeom>
                    <a:noFill/>
                    <a:ln>
                      <a:noFill/>
                    </a:ln>
                  </pic:spPr>
                </pic:pic>
              </a:graphicData>
            </a:graphic>
          </wp:inline>
        </w:drawing>
      </w:r>
    </w:p>
    <w:p w:rsidR="00EE54F4" w:rsidRDefault="00EE54F4" w:rsidP="00EE54F4">
      <w:pPr>
        <w:pStyle w:val="NoSpacing"/>
        <w:jc w:val="center"/>
        <w:rPr>
          <w:b/>
          <w:sz w:val="32"/>
          <w:szCs w:val="32"/>
        </w:rPr>
      </w:pPr>
    </w:p>
    <w:p w:rsidR="00EE54F4" w:rsidRPr="008F461C" w:rsidRDefault="00EE54F4" w:rsidP="00EE54F4">
      <w:pPr>
        <w:pStyle w:val="NoSpacing"/>
        <w:rPr>
          <w:sz w:val="32"/>
          <w:szCs w:val="32"/>
        </w:rPr>
      </w:pPr>
    </w:p>
    <w:p w:rsidR="00EE54F4" w:rsidRDefault="00EE54F4" w:rsidP="00EE54F4">
      <w:pPr>
        <w:pStyle w:val="NoSpacing"/>
      </w:pPr>
    </w:p>
    <w:p w:rsidR="00EE54F4" w:rsidRDefault="00EE54F4" w:rsidP="00EE54F4">
      <w:pPr>
        <w:pStyle w:val="NoSpacing"/>
        <w:jc w:val="center"/>
        <w:rPr>
          <w:b/>
          <w:sz w:val="32"/>
          <w:szCs w:val="32"/>
        </w:rPr>
      </w:pPr>
    </w:p>
    <w:p w:rsidR="00EE54F4" w:rsidRDefault="00F069BF">
      <w:pPr>
        <w:rPr>
          <w:b/>
          <w:sz w:val="32"/>
          <w:szCs w:val="32"/>
        </w:rPr>
      </w:pPr>
      <w:r w:rsidRPr="00F069BF">
        <w:rPr>
          <w:b/>
          <w:noProof/>
          <w:color w:val="422C88"/>
          <w:sz w:val="60"/>
          <w:szCs w:val="60"/>
        </w:rPr>
        <mc:AlternateContent>
          <mc:Choice Requires="wps">
            <w:drawing>
              <wp:anchor distT="0" distB="0" distL="114300" distR="114300" simplePos="0" relativeHeight="251661312" behindDoc="0" locked="0" layoutInCell="0" allowOverlap="1" wp14:anchorId="29DD5F37" wp14:editId="2C9A9BF2">
                <wp:simplePos x="0" y="0"/>
                <wp:positionH relativeFrom="margin">
                  <wp:posOffset>1357630</wp:posOffset>
                </wp:positionH>
                <wp:positionV relativeFrom="margin">
                  <wp:posOffset>4946015</wp:posOffset>
                </wp:positionV>
                <wp:extent cx="3213735" cy="1706880"/>
                <wp:effectExtent l="19050" t="19050" r="24765" b="2667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73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B578E" w:rsidRDefault="007B578E" w:rsidP="00D3746B">
                            <w:pPr>
                              <w:pStyle w:val="NoSpacing"/>
                              <w:jc w:val="center"/>
                              <w:rPr>
                                <w:rFonts w:ascii="Open Sans" w:hAnsi="Open Sans" w:cs="Open Sans"/>
                                <w:b/>
                                <w:color w:val="422C88"/>
                                <w:sz w:val="40"/>
                                <w:szCs w:val="40"/>
                              </w:rPr>
                            </w:pPr>
                          </w:p>
                          <w:p w:rsidR="007B578E" w:rsidRPr="008E1551" w:rsidRDefault="007B578E" w:rsidP="00D3746B">
                            <w:pPr>
                              <w:pStyle w:val="NoSpacing"/>
                              <w:jc w:val="center"/>
                              <w:rPr>
                                <w:rFonts w:ascii="Open Sans" w:hAnsi="Open Sans" w:cs="Open Sans"/>
                                <w:color w:val="422C88"/>
                                <w:sz w:val="40"/>
                                <w:szCs w:val="40"/>
                              </w:rPr>
                            </w:pPr>
                            <w:r>
                              <w:rPr>
                                <w:rFonts w:ascii="Open Sans" w:hAnsi="Open Sans" w:cs="Open Sans"/>
                                <w:b/>
                                <w:color w:val="422C88"/>
                                <w:sz w:val="40"/>
                                <w:szCs w:val="40"/>
                              </w:rPr>
                              <w:t xml:space="preserve">Marketing </w:t>
                            </w:r>
                            <w:r w:rsidRPr="008E1551">
                              <w:rPr>
                                <w:rFonts w:ascii="Open Sans" w:hAnsi="Open Sans" w:cs="Open Sans"/>
                                <w:b/>
                                <w:color w:val="422C88"/>
                                <w:sz w:val="40"/>
                                <w:szCs w:val="40"/>
                              </w:rPr>
                              <w:t>Plan</w:t>
                            </w:r>
                            <w:r>
                              <w:rPr>
                                <w:rFonts w:ascii="Open Sans" w:hAnsi="Open Sans" w:cs="Open Sans"/>
                                <w:b/>
                                <w:color w:val="422C88"/>
                                <w:sz w:val="40"/>
                                <w:szCs w:val="40"/>
                              </w:rPr>
                              <w:br/>
                            </w:r>
                            <w:r w:rsidRPr="008E1551">
                              <w:rPr>
                                <w:rFonts w:ascii="Open Sans" w:hAnsi="Open Sans" w:cs="Open Sans"/>
                                <w:color w:val="422C88"/>
                                <w:sz w:val="40"/>
                                <w:szCs w:val="40"/>
                              </w:rPr>
                              <w:t>2014</w:t>
                            </w:r>
                          </w:p>
                          <w:p w:rsidR="007B578E" w:rsidRDefault="007B578E">
                            <w:pPr>
                              <w:spacing w:after="0"/>
                              <w:jc w:val="center"/>
                              <w:rPr>
                                <w:i/>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06.9pt;margin-top:389.45pt;width:253.0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" o:allowincell="f" adj="1739" fillcolor="#943634" strokecolor="#9bbb59" strokeweight="3pt">
                <v:shadow color="#5d7035" offset="1pt,1pt"/>
                <v:textbox style="mso-fit-shape-to-text:t" inset="3.6pt,,3.6pt">
                  <w:txbxContent>
                    <w:p w:rsidR="007B578E" w:rsidRDefault="007B578E" w:rsidP="00D3746B">
                      <w:pPr>
                        <w:pStyle w:val="NoSpacing"/>
                        <w:jc w:val="center"/>
                        <w:rPr>
                          <w:rFonts w:ascii="Open Sans" w:hAnsi="Open Sans" w:cs="Open Sans"/>
                          <w:b/>
                          <w:color w:val="422C88"/>
                          <w:sz w:val="40"/>
                          <w:szCs w:val="40"/>
                        </w:rPr>
                      </w:pPr>
                    </w:p>
                    <w:p w:rsidR="007B578E" w:rsidRPr="008E1551" w:rsidRDefault="007B578E" w:rsidP="00D3746B">
                      <w:pPr>
                        <w:pStyle w:val="NoSpacing"/>
                        <w:jc w:val="center"/>
                        <w:rPr>
                          <w:rFonts w:ascii="Open Sans" w:hAnsi="Open Sans" w:cs="Open Sans"/>
                          <w:color w:val="422C88"/>
                          <w:sz w:val="40"/>
                          <w:szCs w:val="40"/>
                        </w:rPr>
                      </w:pPr>
                      <w:r>
                        <w:rPr>
                          <w:rFonts w:ascii="Open Sans" w:hAnsi="Open Sans" w:cs="Open Sans"/>
                          <w:b/>
                          <w:color w:val="422C88"/>
                          <w:sz w:val="40"/>
                          <w:szCs w:val="40"/>
                        </w:rPr>
                        <w:t xml:space="preserve">Marketing </w:t>
                      </w:r>
                      <w:r w:rsidRPr="008E1551">
                        <w:rPr>
                          <w:rFonts w:ascii="Open Sans" w:hAnsi="Open Sans" w:cs="Open Sans"/>
                          <w:b/>
                          <w:color w:val="422C88"/>
                          <w:sz w:val="40"/>
                          <w:szCs w:val="40"/>
                        </w:rPr>
                        <w:t>Plan</w:t>
                      </w:r>
                      <w:r>
                        <w:rPr>
                          <w:rFonts w:ascii="Open Sans" w:hAnsi="Open Sans" w:cs="Open Sans"/>
                          <w:b/>
                          <w:color w:val="422C88"/>
                          <w:sz w:val="40"/>
                          <w:szCs w:val="40"/>
                        </w:rPr>
                        <w:br/>
                      </w:r>
                      <w:r w:rsidRPr="008E1551">
                        <w:rPr>
                          <w:rFonts w:ascii="Open Sans" w:hAnsi="Open Sans" w:cs="Open Sans"/>
                          <w:color w:val="422C88"/>
                          <w:sz w:val="40"/>
                          <w:szCs w:val="40"/>
                        </w:rPr>
                        <w:t>2014</w:t>
                      </w:r>
                    </w:p>
                    <w:p w:rsidR="007B578E" w:rsidRDefault="007B578E">
                      <w:pPr>
                        <w:spacing w:after="0"/>
                        <w:jc w:val="center"/>
                        <w:rPr>
                          <w:i/>
                          <w:iCs/>
                          <w:color w:val="7F7F7F" w:themeColor="text1" w:themeTint="80"/>
                          <w:sz w:val="24"/>
                        </w:rPr>
                      </w:pPr>
                    </w:p>
                  </w:txbxContent>
                </v:textbox>
                <w10:wrap type="square" anchorx="margin" anchory="margin"/>
              </v:shape>
            </w:pict>
          </mc:Fallback>
        </mc:AlternateContent>
      </w:r>
      <w:r w:rsidR="00EE54F4">
        <w:rPr>
          <w:b/>
          <w:sz w:val="32"/>
          <w:szCs w:val="32"/>
        </w:rPr>
        <w:br w:type="page"/>
      </w:r>
    </w:p>
    <w:p w:rsidR="008E5C44" w:rsidRDefault="009F3714" w:rsidP="00EE54F4">
      <w:pPr>
        <w:pStyle w:val="NoSpacing"/>
        <w:jc w:val="center"/>
        <w:rPr>
          <w:b/>
          <w:sz w:val="32"/>
          <w:szCs w:val="32"/>
        </w:rPr>
      </w:pPr>
      <w:r w:rsidRPr="00AF3490">
        <w:rPr>
          <w:b/>
          <w:sz w:val="32"/>
          <w:szCs w:val="32"/>
        </w:rPr>
        <w:lastRenderedPageBreak/>
        <w:t xml:space="preserve">2014 </w:t>
      </w:r>
      <w:r w:rsidR="008E5C44" w:rsidRPr="00AF3490">
        <w:rPr>
          <w:b/>
          <w:sz w:val="32"/>
          <w:szCs w:val="32"/>
        </w:rPr>
        <w:t>Marketing Plan</w:t>
      </w:r>
    </w:p>
    <w:p w:rsidR="000D34EF" w:rsidRPr="008F461C" w:rsidRDefault="009F3714" w:rsidP="008E5C44">
      <w:pPr>
        <w:pStyle w:val="NoSpacing"/>
        <w:jc w:val="center"/>
        <w:rPr>
          <w:sz w:val="32"/>
          <w:szCs w:val="32"/>
        </w:rPr>
      </w:pPr>
      <w:r w:rsidRPr="008F461C">
        <w:rPr>
          <w:sz w:val="32"/>
          <w:szCs w:val="32"/>
        </w:rPr>
        <w:t xml:space="preserve">SuperCamp </w:t>
      </w:r>
    </w:p>
    <w:p w:rsidR="009F3714" w:rsidRDefault="009F3714" w:rsidP="00B75D5E">
      <w:pPr>
        <w:pStyle w:val="NoSpacing"/>
      </w:pPr>
    </w:p>
    <w:p w:rsidR="00327C6A" w:rsidRDefault="00327C6A" w:rsidP="00327C6A">
      <w:pPr>
        <w:pStyle w:val="NoSpacing"/>
        <w:rPr>
          <w:b/>
        </w:rPr>
      </w:pPr>
    </w:p>
    <w:p w:rsidR="00352207" w:rsidRDefault="00352207" w:rsidP="00327C6A">
      <w:pPr>
        <w:pStyle w:val="NoSpacing"/>
        <w:rPr>
          <w:b/>
        </w:rPr>
      </w:pPr>
    </w:p>
    <w:p w:rsidR="00352207" w:rsidRDefault="00352207" w:rsidP="00327C6A">
      <w:pPr>
        <w:pStyle w:val="NoSpacing"/>
        <w:rPr>
          <w:b/>
        </w:rPr>
      </w:pPr>
    </w:p>
    <w:p w:rsidR="00327C6A" w:rsidRDefault="00327C6A" w:rsidP="00327C6A">
      <w:pPr>
        <w:pStyle w:val="NoSpacing"/>
        <w:rPr>
          <w:b/>
        </w:rPr>
      </w:pPr>
    </w:p>
    <w:p w:rsidR="00327C6A" w:rsidRDefault="00327C6A" w:rsidP="00327C6A">
      <w:pPr>
        <w:pStyle w:val="NoSpacing"/>
      </w:pPr>
      <w:r w:rsidRPr="00A9553E">
        <w:rPr>
          <w:b/>
        </w:rPr>
        <w:t>E</w:t>
      </w:r>
      <w:r>
        <w:rPr>
          <w:b/>
        </w:rPr>
        <w:t>ffective</w:t>
      </w:r>
      <w:r w:rsidRPr="00A9553E">
        <w:rPr>
          <w:b/>
        </w:rPr>
        <w:t xml:space="preserve"> Dates:</w:t>
      </w:r>
      <w:r>
        <w:t xml:space="preserve"> </w:t>
      </w:r>
      <w:r w:rsidR="003F5030">
        <w:t>September 1</w:t>
      </w:r>
      <w:r>
        <w:t>, 2013 – July 1, 2014</w:t>
      </w:r>
    </w:p>
    <w:p w:rsidR="00A9553E" w:rsidRDefault="00A9553E" w:rsidP="00A9553E">
      <w:pPr>
        <w:pStyle w:val="NoSpacing"/>
        <w:rPr>
          <w:b/>
        </w:rPr>
      </w:pPr>
    </w:p>
    <w:p w:rsidR="00D05156" w:rsidRDefault="00D05156" w:rsidP="00A9553E">
      <w:pPr>
        <w:pStyle w:val="NoSpacing"/>
        <w:rPr>
          <w:b/>
          <w:sz w:val="26"/>
          <w:szCs w:val="26"/>
        </w:rPr>
      </w:pPr>
    </w:p>
    <w:p w:rsidR="00D05156" w:rsidRDefault="00D05156" w:rsidP="00A9553E">
      <w:pPr>
        <w:pStyle w:val="NoSpacing"/>
        <w:rPr>
          <w:b/>
          <w:sz w:val="26"/>
          <w:szCs w:val="26"/>
        </w:rPr>
      </w:pPr>
    </w:p>
    <w:p w:rsidR="00D05156" w:rsidRDefault="00D05156" w:rsidP="00A9553E">
      <w:pPr>
        <w:pStyle w:val="NoSpacing"/>
        <w:rPr>
          <w:b/>
          <w:sz w:val="26"/>
          <w:szCs w:val="26"/>
        </w:rPr>
      </w:pPr>
    </w:p>
    <w:p w:rsidR="00F075F4" w:rsidRPr="00327C6A" w:rsidRDefault="00F075F4" w:rsidP="00A9553E">
      <w:pPr>
        <w:pStyle w:val="NoSpacing"/>
        <w:rPr>
          <w:b/>
          <w:sz w:val="26"/>
          <w:szCs w:val="26"/>
        </w:rPr>
      </w:pPr>
      <w:r w:rsidRPr="00327C6A">
        <w:rPr>
          <w:b/>
          <w:sz w:val="26"/>
          <w:szCs w:val="26"/>
        </w:rPr>
        <w:t>Situation Analysis:</w:t>
      </w:r>
    </w:p>
    <w:p w:rsidR="00F075F4" w:rsidRDefault="00F075F4" w:rsidP="00A9553E">
      <w:pPr>
        <w:pStyle w:val="NoSpacing"/>
        <w:rPr>
          <w:b/>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88"/>
        <w:gridCol w:w="4788"/>
      </w:tblGrid>
      <w:tr w:rsidR="00F075F4" w:rsidTr="00327C6A">
        <w:tc>
          <w:tcPr>
            <w:tcW w:w="9576" w:type="dxa"/>
            <w:gridSpan w:val="2"/>
            <w:shd w:val="clear" w:color="auto" w:fill="000000" w:themeFill="text1"/>
          </w:tcPr>
          <w:p w:rsidR="00F075F4" w:rsidRPr="00327C6A" w:rsidRDefault="00F075F4" w:rsidP="00F075F4">
            <w:pPr>
              <w:pStyle w:val="NoSpacing"/>
              <w:jc w:val="center"/>
              <w:rPr>
                <w:b/>
                <w:sz w:val="24"/>
                <w:szCs w:val="24"/>
              </w:rPr>
            </w:pPr>
            <w:r w:rsidRPr="00327C6A">
              <w:rPr>
                <w:b/>
                <w:sz w:val="24"/>
                <w:szCs w:val="24"/>
              </w:rPr>
              <w:t>SWOT Analysis</w:t>
            </w:r>
          </w:p>
        </w:tc>
      </w:tr>
      <w:tr w:rsidR="00F075F4" w:rsidTr="00327C6A">
        <w:tc>
          <w:tcPr>
            <w:tcW w:w="4788" w:type="dxa"/>
            <w:shd w:val="clear" w:color="auto" w:fill="4F81BD" w:themeFill="accent1"/>
          </w:tcPr>
          <w:p w:rsidR="00F075F4" w:rsidRPr="00327C6A" w:rsidRDefault="00F075F4" w:rsidP="00F075F4">
            <w:pPr>
              <w:pStyle w:val="NoSpacing"/>
              <w:jc w:val="center"/>
              <w:rPr>
                <w:b/>
                <w:color w:val="FFFFFF" w:themeColor="background1"/>
                <w:sz w:val="24"/>
                <w:szCs w:val="24"/>
              </w:rPr>
            </w:pPr>
            <w:r w:rsidRPr="00327C6A">
              <w:rPr>
                <w:b/>
                <w:color w:val="FFFFFF" w:themeColor="background1"/>
                <w:sz w:val="24"/>
                <w:szCs w:val="24"/>
              </w:rPr>
              <w:t>Strengths</w:t>
            </w:r>
          </w:p>
        </w:tc>
        <w:tc>
          <w:tcPr>
            <w:tcW w:w="4788" w:type="dxa"/>
            <w:shd w:val="clear" w:color="auto" w:fill="F79646" w:themeFill="accent6"/>
          </w:tcPr>
          <w:p w:rsidR="00F075F4" w:rsidRPr="00327C6A" w:rsidRDefault="00F075F4" w:rsidP="00F075F4">
            <w:pPr>
              <w:pStyle w:val="NoSpacing"/>
              <w:jc w:val="center"/>
              <w:rPr>
                <w:b/>
                <w:color w:val="FFFFFF" w:themeColor="background1"/>
                <w:sz w:val="24"/>
                <w:szCs w:val="24"/>
              </w:rPr>
            </w:pPr>
            <w:r w:rsidRPr="00327C6A">
              <w:rPr>
                <w:b/>
                <w:color w:val="FFFFFF" w:themeColor="background1"/>
                <w:sz w:val="24"/>
                <w:szCs w:val="24"/>
              </w:rPr>
              <w:t>Weaknesses</w:t>
            </w:r>
          </w:p>
        </w:tc>
      </w:tr>
      <w:tr w:rsidR="00F075F4" w:rsidTr="00327C6A">
        <w:tc>
          <w:tcPr>
            <w:tcW w:w="4788" w:type="dxa"/>
          </w:tcPr>
          <w:p w:rsidR="00F075F4" w:rsidRDefault="00F075F4" w:rsidP="00F075F4">
            <w:pPr>
              <w:pStyle w:val="NoSpacing"/>
              <w:numPr>
                <w:ilvl w:val="0"/>
                <w:numId w:val="17"/>
              </w:numPr>
              <w:ind w:left="180" w:hanging="180"/>
            </w:pPr>
            <w:r>
              <w:t>Time is on our side</w:t>
            </w:r>
            <w:r w:rsidR="00327C6A">
              <w:t xml:space="preserve"> to start marketing now</w:t>
            </w:r>
          </w:p>
          <w:p w:rsidR="00F075F4" w:rsidRDefault="00F075F4" w:rsidP="00F075F4">
            <w:pPr>
              <w:pStyle w:val="NoSpacing"/>
              <w:numPr>
                <w:ilvl w:val="0"/>
                <w:numId w:val="17"/>
              </w:numPr>
              <w:ind w:left="180" w:hanging="180"/>
            </w:pPr>
            <w:r>
              <w:t>Product is excellent</w:t>
            </w:r>
            <w:r w:rsidR="00327C6A">
              <w:t>; well-rounded, well-established, good reputation.</w:t>
            </w:r>
          </w:p>
          <w:p w:rsidR="00F075F4" w:rsidRDefault="00F075F4" w:rsidP="00F075F4">
            <w:pPr>
              <w:pStyle w:val="NoSpacing"/>
              <w:numPr>
                <w:ilvl w:val="0"/>
                <w:numId w:val="17"/>
              </w:numPr>
              <w:ind w:left="180" w:hanging="180"/>
            </w:pPr>
            <w:r>
              <w:t xml:space="preserve">Marketing Team is </w:t>
            </w:r>
            <w:r w:rsidR="00327C6A">
              <w:t xml:space="preserve">talented, </w:t>
            </w:r>
            <w:r>
              <w:t>devoted to success</w:t>
            </w:r>
          </w:p>
          <w:p w:rsidR="00F075F4" w:rsidRPr="00F075F4" w:rsidRDefault="00F075F4" w:rsidP="00A9553E">
            <w:pPr>
              <w:pStyle w:val="NoSpacing"/>
            </w:pPr>
          </w:p>
        </w:tc>
        <w:tc>
          <w:tcPr>
            <w:tcW w:w="4788" w:type="dxa"/>
          </w:tcPr>
          <w:p w:rsidR="00F075F4" w:rsidRDefault="00F075F4" w:rsidP="00F075F4">
            <w:pPr>
              <w:pStyle w:val="NoSpacing"/>
              <w:numPr>
                <w:ilvl w:val="0"/>
                <w:numId w:val="17"/>
              </w:numPr>
              <w:ind w:left="162" w:hanging="180"/>
            </w:pPr>
            <w:r>
              <w:t>Limited man-power</w:t>
            </w:r>
            <w:r w:rsidR="005016B4">
              <w:t xml:space="preserve"> in marketing—big job</w:t>
            </w:r>
          </w:p>
          <w:p w:rsidR="00F075F4" w:rsidRDefault="00F075F4" w:rsidP="00F075F4">
            <w:pPr>
              <w:pStyle w:val="NoSpacing"/>
              <w:numPr>
                <w:ilvl w:val="0"/>
                <w:numId w:val="17"/>
              </w:numPr>
              <w:ind w:left="162" w:hanging="180"/>
            </w:pPr>
            <w:r>
              <w:t>Previous department turnover-its effects on internal and external relationships</w:t>
            </w:r>
            <w:r w:rsidR="005016B4">
              <w:t>/morale</w:t>
            </w:r>
          </w:p>
          <w:p w:rsidR="00F075F4" w:rsidRDefault="00156E0F" w:rsidP="00A9553E">
            <w:pPr>
              <w:pStyle w:val="NoSpacing"/>
              <w:numPr>
                <w:ilvl w:val="0"/>
                <w:numId w:val="17"/>
              </w:numPr>
              <w:ind w:left="162" w:hanging="180"/>
            </w:pPr>
            <w:r>
              <w:t>Product is expensive</w:t>
            </w:r>
          </w:p>
          <w:p w:rsidR="0096668F" w:rsidRDefault="0096668F" w:rsidP="00A9553E">
            <w:pPr>
              <w:pStyle w:val="NoSpacing"/>
              <w:numPr>
                <w:ilvl w:val="0"/>
                <w:numId w:val="17"/>
              </w:numPr>
              <w:ind w:left="162" w:hanging="180"/>
            </w:pPr>
            <w:r>
              <w:t>Nurturing Grads for re-enrollments</w:t>
            </w:r>
          </w:p>
          <w:p w:rsidR="00F075F4" w:rsidRPr="00F075F4" w:rsidRDefault="00F075F4" w:rsidP="00A9553E">
            <w:pPr>
              <w:pStyle w:val="NoSpacing"/>
            </w:pPr>
          </w:p>
        </w:tc>
      </w:tr>
      <w:tr w:rsidR="00F075F4" w:rsidTr="00327C6A">
        <w:tc>
          <w:tcPr>
            <w:tcW w:w="4788" w:type="dxa"/>
            <w:shd w:val="clear" w:color="auto" w:fill="92D050"/>
          </w:tcPr>
          <w:p w:rsidR="00F075F4" w:rsidRPr="00327C6A" w:rsidRDefault="00F075F4" w:rsidP="00F075F4">
            <w:pPr>
              <w:pStyle w:val="NoSpacing"/>
              <w:jc w:val="center"/>
              <w:rPr>
                <w:b/>
                <w:color w:val="FFFFFF" w:themeColor="background1"/>
                <w:sz w:val="24"/>
                <w:szCs w:val="24"/>
              </w:rPr>
            </w:pPr>
            <w:r w:rsidRPr="00327C6A">
              <w:rPr>
                <w:b/>
                <w:color w:val="FFFFFF" w:themeColor="background1"/>
                <w:sz w:val="24"/>
                <w:szCs w:val="24"/>
              </w:rPr>
              <w:t>Opportunities</w:t>
            </w:r>
          </w:p>
        </w:tc>
        <w:tc>
          <w:tcPr>
            <w:tcW w:w="4788" w:type="dxa"/>
            <w:shd w:val="clear" w:color="auto" w:fill="FF0000"/>
          </w:tcPr>
          <w:p w:rsidR="00F075F4" w:rsidRPr="00327C6A" w:rsidRDefault="00F075F4" w:rsidP="00F075F4">
            <w:pPr>
              <w:pStyle w:val="NoSpacing"/>
              <w:jc w:val="center"/>
              <w:rPr>
                <w:b/>
                <w:color w:val="FFFFFF" w:themeColor="background1"/>
                <w:sz w:val="24"/>
                <w:szCs w:val="24"/>
              </w:rPr>
            </w:pPr>
            <w:r w:rsidRPr="00327C6A">
              <w:rPr>
                <w:b/>
                <w:color w:val="FFFFFF" w:themeColor="background1"/>
                <w:sz w:val="24"/>
                <w:szCs w:val="24"/>
              </w:rPr>
              <w:t>Threats</w:t>
            </w:r>
          </w:p>
        </w:tc>
      </w:tr>
      <w:tr w:rsidR="00F075F4" w:rsidTr="00327C6A">
        <w:tc>
          <w:tcPr>
            <w:tcW w:w="4788" w:type="dxa"/>
          </w:tcPr>
          <w:p w:rsidR="00F075F4" w:rsidRDefault="00F075F4" w:rsidP="00F075F4">
            <w:pPr>
              <w:pStyle w:val="NoSpacing"/>
              <w:numPr>
                <w:ilvl w:val="0"/>
                <w:numId w:val="16"/>
              </w:numPr>
              <w:ind w:left="180" w:hanging="180"/>
            </w:pPr>
            <w:r>
              <w:t xml:space="preserve">New Tools – </w:t>
            </w:r>
            <w:proofErr w:type="spellStart"/>
            <w:r>
              <w:t>HootSuite</w:t>
            </w:r>
            <w:proofErr w:type="spellEnd"/>
            <w:r>
              <w:t xml:space="preserve">, </w:t>
            </w:r>
            <w:proofErr w:type="spellStart"/>
            <w:r>
              <w:t>Meltwater</w:t>
            </w:r>
            <w:proofErr w:type="spellEnd"/>
          </w:p>
          <w:p w:rsidR="00F075F4" w:rsidRDefault="00F075F4" w:rsidP="00A9553E">
            <w:pPr>
              <w:pStyle w:val="NoSpacing"/>
              <w:numPr>
                <w:ilvl w:val="0"/>
                <w:numId w:val="16"/>
              </w:numPr>
              <w:ind w:left="180" w:hanging="180"/>
            </w:pPr>
            <w:r>
              <w:t xml:space="preserve">Can </w:t>
            </w:r>
            <w:r w:rsidR="0096668F">
              <w:t>b</w:t>
            </w:r>
            <w:r w:rsidR="00156E0F">
              <w:t xml:space="preserve">undle products to promote: </w:t>
            </w:r>
            <w:proofErr w:type="spellStart"/>
            <w:r w:rsidR="00156E0F">
              <w:t>LeFo</w:t>
            </w:r>
            <w:proofErr w:type="spellEnd"/>
            <w:r w:rsidR="00156E0F">
              <w:t xml:space="preserve"> to SC to </w:t>
            </w:r>
            <w:proofErr w:type="spellStart"/>
            <w:r>
              <w:t>SuperBizCamp</w:t>
            </w:r>
            <w:proofErr w:type="spellEnd"/>
            <w:r>
              <w:t xml:space="preserve">, </w:t>
            </w:r>
            <w:r w:rsidR="0096668F">
              <w:t xml:space="preserve">add </w:t>
            </w:r>
            <w:r>
              <w:t>webinars, home study, etc.</w:t>
            </w:r>
            <w:r w:rsidR="00156E0F">
              <w:t xml:space="preserve"> </w:t>
            </w:r>
          </w:p>
          <w:p w:rsidR="00F075F4" w:rsidRPr="00F075F4" w:rsidRDefault="00F075F4" w:rsidP="00A9553E">
            <w:pPr>
              <w:pStyle w:val="NoSpacing"/>
            </w:pPr>
          </w:p>
        </w:tc>
        <w:tc>
          <w:tcPr>
            <w:tcW w:w="4788" w:type="dxa"/>
          </w:tcPr>
          <w:p w:rsidR="00F075F4" w:rsidRDefault="00F075F4" w:rsidP="00F075F4">
            <w:pPr>
              <w:pStyle w:val="NoSpacing"/>
              <w:numPr>
                <w:ilvl w:val="0"/>
                <w:numId w:val="17"/>
              </w:numPr>
              <w:ind w:left="162" w:hanging="180"/>
            </w:pPr>
            <w:r>
              <w:t xml:space="preserve">Competitors—so many options </w:t>
            </w:r>
          </w:p>
          <w:p w:rsidR="006903B8" w:rsidRDefault="006903B8" w:rsidP="00F075F4">
            <w:pPr>
              <w:pStyle w:val="NoSpacing"/>
              <w:numPr>
                <w:ilvl w:val="0"/>
                <w:numId w:val="17"/>
              </w:numPr>
              <w:ind w:left="162" w:hanging="180"/>
            </w:pPr>
            <w:r>
              <w:t>Free online resources</w:t>
            </w:r>
          </w:p>
          <w:p w:rsidR="00F075F4" w:rsidRPr="00F075F4" w:rsidRDefault="00F075F4" w:rsidP="00A9553E">
            <w:pPr>
              <w:pStyle w:val="NoSpacing"/>
              <w:numPr>
                <w:ilvl w:val="0"/>
                <w:numId w:val="17"/>
              </w:numPr>
              <w:ind w:left="162" w:hanging="180"/>
            </w:pPr>
            <w:r>
              <w:t>Tight economy</w:t>
            </w:r>
          </w:p>
        </w:tc>
      </w:tr>
    </w:tbl>
    <w:p w:rsidR="00F075F4" w:rsidRDefault="00F075F4" w:rsidP="00A9553E">
      <w:pPr>
        <w:pStyle w:val="NoSpacing"/>
        <w:rPr>
          <w:b/>
        </w:rPr>
      </w:pPr>
    </w:p>
    <w:p w:rsidR="00D05156" w:rsidRDefault="00D05156" w:rsidP="007E7120">
      <w:pPr>
        <w:pStyle w:val="NoSpacing"/>
        <w:rPr>
          <w:b/>
          <w:sz w:val="26"/>
          <w:szCs w:val="26"/>
        </w:rPr>
      </w:pPr>
    </w:p>
    <w:p w:rsidR="00D05156" w:rsidRDefault="00D05156" w:rsidP="007E7120">
      <w:pPr>
        <w:pStyle w:val="NoSpacing"/>
        <w:rPr>
          <w:b/>
          <w:sz w:val="26"/>
          <w:szCs w:val="26"/>
        </w:rPr>
      </w:pPr>
    </w:p>
    <w:p w:rsidR="00D05156" w:rsidRDefault="00D05156" w:rsidP="007E7120">
      <w:pPr>
        <w:pStyle w:val="NoSpacing"/>
        <w:rPr>
          <w:b/>
          <w:sz w:val="26"/>
          <w:szCs w:val="26"/>
        </w:rPr>
      </w:pPr>
    </w:p>
    <w:p w:rsidR="007E7120" w:rsidRPr="00D05156" w:rsidRDefault="007E7120" w:rsidP="007E7120">
      <w:pPr>
        <w:pStyle w:val="NoSpacing"/>
      </w:pPr>
      <w:r w:rsidRPr="00D05156">
        <w:rPr>
          <w:b/>
          <w:sz w:val="26"/>
          <w:szCs w:val="26"/>
        </w:rPr>
        <w:t>Audiences:</w:t>
      </w:r>
    </w:p>
    <w:p w:rsidR="004B6382" w:rsidRPr="00132D41" w:rsidRDefault="004B6382" w:rsidP="004B6382">
      <w:pPr>
        <w:pStyle w:val="NoSpacing"/>
        <w:ind w:left="720"/>
      </w:pPr>
      <w:r w:rsidRPr="00D05156">
        <w:t>2013 SuperCamp Graduates</w:t>
      </w:r>
      <w:r w:rsidR="007731D3" w:rsidRPr="00D05156">
        <w:t xml:space="preserve"> (1,2</w:t>
      </w:r>
      <w:r w:rsidR="00F06808" w:rsidRPr="00D05156">
        <w:t>27</w:t>
      </w:r>
      <w:r w:rsidR="007731D3" w:rsidRPr="00D05156">
        <w:t xml:space="preserve"> email addresses)</w:t>
      </w:r>
    </w:p>
    <w:p w:rsidR="004B6382" w:rsidRPr="00132D41" w:rsidRDefault="004B6382" w:rsidP="004B6382">
      <w:pPr>
        <w:pStyle w:val="NoSpacing"/>
        <w:ind w:left="720"/>
      </w:pPr>
      <w:r w:rsidRPr="00132D41">
        <w:t>2013 Grad Parents</w:t>
      </w:r>
      <w:r w:rsidR="007731D3" w:rsidRPr="00132D41">
        <w:t xml:space="preserve"> (1,</w:t>
      </w:r>
      <w:r w:rsidR="00F06808" w:rsidRPr="00132D41">
        <w:t>789</w:t>
      </w:r>
      <w:r w:rsidR="007731D3" w:rsidRPr="00132D41">
        <w:t xml:space="preserve"> unique email addresses)</w:t>
      </w:r>
    </w:p>
    <w:p w:rsidR="002C34FC" w:rsidRDefault="004B6382" w:rsidP="004B6382">
      <w:pPr>
        <w:pStyle w:val="NoSpacing"/>
        <w:ind w:left="720"/>
      </w:pPr>
      <w:r w:rsidRPr="002C34FC">
        <w:t>2011-2012 Graduates</w:t>
      </w:r>
      <w:r w:rsidR="00980505" w:rsidRPr="002C34FC">
        <w:t xml:space="preserve"> </w:t>
      </w:r>
    </w:p>
    <w:p w:rsidR="004B6382" w:rsidRPr="002C34FC" w:rsidRDefault="004B6382" w:rsidP="004B6382">
      <w:pPr>
        <w:pStyle w:val="NoSpacing"/>
        <w:ind w:left="720"/>
      </w:pPr>
      <w:r w:rsidRPr="002C34FC">
        <w:t>2011-2012 Grad Parents</w:t>
      </w:r>
      <w:r w:rsidR="00980505" w:rsidRPr="002C34FC">
        <w:t xml:space="preserve">  </w:t>
      </w:r>
    </w:p>
    <w:p w:rsidR="004B6382" w:rsidRPr="002C34FC" w:rsidRDefault="004B6382" w:rsidP="004B6382">
      <w:pPr>
        <w:pStyle w:val="NoSpacing"/>
        <w:ind w:left="720"/>
      </w:pPr>
      <w:r w:rsidRPr="002C34FC">
        <w:t>2011-2013 Open Leads</w:t>
      </w:r>
      <w:r w:rsidR="00980505" w:rsidRPr="002C34FC">
        <w:t xml:space="preserve">  </w:t>
      </w:r>
    </w:p>
    <w:p w:rsidR="004B6382" w:rsidRDefault="004B6382" w:rsidP="004B6382">
      <w:pPr>
        <w:pStyle w:val="NoSpacing"/>
        <w:ind w:left="720"/>
      </w:pPr>
      <w:r w:rsidRPr="002C34FC">
        <w:t>TOTAL Primary Audience</w:t>
      </w:r>
      <w:r w:rsidR="00980505" w:rsidRPr="002C34FC">
        <w:t xml:space="preserve">  </w:t>
      </w:r>
    </w:p>
    <w:p w:rsidR="004B6382" w:rsidRDefault="004B6382" w:rsidP="007E7120">
      <w:pPr>
        <w:pStyle w:val="NoSpacing"/>
      </w:pPr>
    </w:p>
    <w:p w:rsidR="004B6382" w:rsidRDefault="007E7120" w:rsidP="007E7120">
      <w:pPr>
        <w:pStyle w:val="NoSpacing"/>
      </w:pPr>
      <w:r>
        <w:t xml:space="preserve">Secondary Audience: </w:t>
      </w:r>
    </w:p>
    <w:p w:rsidR="004B6382" w:rsidRDefault="007E7120" w:rsidP="004B6382">
      <w:pPr>
        <w:pStyle w:val="NoSpacing"/>
        <w:ind w:left="720"/>
      </w:pPr>
      <w:r w:rsidRPr="00844FE9">
        <w:t>Grandparents (general population, ages 55-75)</w:t>
      </w:r>
      <w:r>
        <w:t xml:space="preserve"> </w:t>
      </w:r>
    </w:p>
    <w:p w:rsidR="007E7120" w:rsidRDefault="00132D41" w:rsidP="004B6382">
      <w:pPr>
        <w:pStyle w:val="NoSpacing"/>
        <w:ind w:left="720"/>
      </w:pPr>
      <w:r>
        <w:t>Select Parents</w:t>
      </w:r>
      <w:r w:rsidR="007E7120" w:rsidRPr="00844FE9">
        <w:t xml:space="preserve"> (parents, especially mothers, with household income of $200,000+)</w:t>
      </w:r>
    </w:p>
    <w:p w:rsidR="007E7120" w:rsidRDefault="007E7120" w:rsidP="007E7120">
      <w:pPr>
        <w:pStyle w:val="NoSpacing"/>
      </w:pPr>
    </w:p>
    <w:p w:rsidR="007E7120" w:rsidRDefault="007E7120" w:rsidP="007E7120">
      <w:pPr>
        <w:pStyle w:val="NoSpacing"/>
        <w:rPr>
          <w:b/>
        </w:rPr>
      </w:pPr>
      <w:r>
        <w:t xml:space="preserve">Tertiary Audience: </w:t>
      </w:r>
    </w:p>
    <w:p w:rsidR="004B6382" w:rsidRDefault="004B6382" w:rsidP="004B6382">
      <w:pPr>
        <w:pStyle w:val="NoSpacing"/>
        <w:ind w:left="720"/>
      </w:pPr>
      <w:r w:rsidRPr="00844FE9">
        <w:t>Educators</w:t>
      </w:r>
    </w:p>
    <w:p w:rsidR="004B6382" w:rsidRPr="00844FE9" w:rsidRDefault="004B6382" w:rsidP="004B6382">
      <w:pPr>
        <w:pStyle w:val="NoSpacing"/>
        <w:ind w:left="720"/>
      </w:pPr>
      <w:r>
        <w:t>Media</w:t>
      </w:r>
    </w:p>
    <w:p w:rsidR="004B6382" w:rsidRDefault="004B6382" w:rsidP="00A9553E">
      <w:pPr>
        <w:pStyle w:val="NoSpacing"/>
        <w:rPr>
          <w:b/>
        </w:rPr>
      </w:pPr>
    </w:p>
    <w:p w:rsidR="004B6382" w:rsidRDefault="004B6382" w:rsidP="00A9553E">
      <w:pPr>
        <w:pStyle w:val="NoSpacing"/>
        <w:rPr>
          <w:b/>
        </w:rPr>
      </w:pPr>
    </w:p>
    <w:p w:rsidR="00412A6A" w:rsidRPr="004E34D6" w:rsidRDefault="00922D9B" w:rsidP="00922D9B">
      <w:pPr>
        <w:pStyle w:val="NoSpacing"/>
        <w:rPr>
          <w:sz w:val="26"/>
          <w:szCs w:val="26"/>
        </w:rPr>
      </w:pPr>
      <w:r w:rsidRPr="004E34D6">
        <w:rPr>
          <w:b/>
          <w:sz w:val="26"/>
          <w:szCs w:val="26"/>
        </w:rPr>
        <w:lastRenderedPageBreak/>
        <w:t>Product Overview:</w:t>
      </w:r>
      <w:r w:rsidRPr="004E34D6">
        <w:rPr>
          <w:sz w:val="26"/>
          <w:szCs w:val="26"/>
        </w:rPr>
        <w:t xml:space="preserve"> </w:t>
      </w:r>
    </w:p>
    <w:p w:rsidR="006F4C91" w:rsidRDefault="00DF61F1" w:rsidP="004F3F9F">
      <w:pPr>
        <w:pStyle w:val="NoSpacing"/>
      </w:pPr>
      <w:r>
        <w:t xml:space="preserve">SuperCamp is a residential academic summer camp designed to teach academic, character-building and social skills in a safe and engaging environment. </w:t>
      </w:r>
      <w:r w:rsidR="001B1732">
        <w:t xml:space="preserve">At their foundation, </w:t>
      </w:r>
      <w:r w:rsidR="009C05EB">
        <w:t xml:space="preserve">Junior Forum, Senior Forum and Quantum U </w:t>
      </w:r>
      <w:r w:rsidR="001B1732">
        <w:t>are designed around</w:t>
      </w:r>
      <w:r>
        <w:t xml:space="preserve"> the same </w:t>
      </w:r>
      <w:r w:rsidR="001B1732">
        <w:t xml:space="preserve">core ideology, </w:t>
      </w:r>
      <w:r w:rsidR="00402C6B">
        <w:t>but with</w:t>
      </w:r>
      <w:r>
        <w:t xml:space="preserve"> age-appropriate examples</w:t>
      </w:r>
      <w:r w:rsidR="00402C6B">
        <w:t xml:space="preserve"> and context</w:t>
      </w:r>
      <w:r w:rsidR="00764B54">
        <w:t xml:space="preserve">. </w:t>
      </w:r>
      <w:r w:rsidR="009C05EB">
        <w:t xml:space="preserve">Leadership Forum and </w:t>
      </w:r>
      <w:proofErr w:type="spellStart"/>
      <w:r w:rsidR="009C05EB">
        <w:t>SuperBizCamp</w:t>
      </w:r>
      <w:proofErr w:type="spellEnd"/>
      <w:r w:rsidR="001B1732">
        <w:t xml:space="preserve"> add special emphasis </w:t>
      </w:r>
      <w:r w:rsidR="009C05EB">
        <w:t>on learning skills</w:t>
      </w:r>
      <w:r w:rsidR="00764B54" w:rsidRPr="00764B54">
        <w:t xml:space="preserve"> </w:t>
      </w:r>
      <w:r w:rsidR="00764B54">
        <w:t>specific to leader</w:t>
      </w:r>
      <w:r w:rsidR="001B1732">
        <w:t>s</w:t>
      </w:r>
      <w:r w:rsidR="00764B54">
        <w:t>hip and business, respectively</w:t>
      </w:r>
      <w:r>
        <w:t xml:space="preserve">. </w:t>
      </w:r>
    </w:p>
    <w:p w:rsidR="0026652D" w:rsidRDefault="0026652D" w:rsidP="003F3958">
      <w:pPr>
        <w:pStyle w:val="NoSpacing"/>
        <w:rPr>
          <w:b/>
        </w:rPr>
      </w:pPr>
    </w:p>
    <w:p w:rsidR="003F3958" w:rsidRDefault="003F3958" w:rsidP="003F3958">
      <w:pPr>
        <w:pStyle w:val="NoSpacing"/>
      </w:pPr>
      <w:r w:rsidRPr="00412A6A">
        <w:rPr>
          <w:b/>
        </w:rPr>
        <w:t>Junior Forum</w:t>
      </w:r>
      <w:proofErr w:type="gramStart"/>
      <w:r w:rsidRPr="00412A6A">
        <w:rPr>
          <w:b/>
        </w:rPr>
        <w:t>:</w:t>
      </w:r>
      <w:proofErr w:type="gramEnd"/>
      <w:r w:rsidRPr="00412A6A">
        <w:br/>
      </w:r>
      <w:r>
        <w:t xml:space="preserve">Junior Forum is a </w:t>
      </w:r>
      <w:r w:rsidRPr="005C57FE">
        <w:t>7</w:t>
      </w:r>
      <w:r>
        <w:t xml:space="preserve">-day program uniquely designed for </w:t>
      </w:r>
      <w:r w:rsidR="00402C6B">
        <w:t>students entering grades 6 – 8</w:t>
      </w:r>
      <w:r w:rsidR="00CC412D">
        <w:t>.</w:t>
      </w:r>
      <w:r w:rsidR="00402C6B">
        <w:t xml:space="preserve"> </w:t>
      </w:r>
      <w:r w:rsidR="00CC412D">
        <w:t>S</w:t>
      </w:r>
      <w:r>
        <w:t xml:space="preserve">pecial emphasis </w:t>
      </w:r>
      <w:r w:rsidR="00CC412D">
        <w:t xml:space="preserve">is </w:t>
      </w:r>
      <w:r>
        <w:t xml:space="preserve">given to teaching </w:t>
      </w:r>
      <w:r w:rsidR="00402C6B">
        <w:t xml:space="preserve">time management, organization and social skills to lay a </w:t>
      </w:r>
      <w:r w:rsidR="006427DF">
        <w:t xml:space="preserve">strong </w:t>
      </w:r>
      <w:r w:rsidR="00402C6B">
        <w:t xml:space="preserve">foundation for </w:t>
      </w:r>
      <w:r w:rsidR="001B1732">
        <w:t>academic and personal success</w:t>
      </w:r>
      <w:r w:rsidR="00402C6B">
        <w:t>.</w:t>
      </w:r>
      <w:r w:rsidR="001B1732">
        <w:t xml:space="preserve"> </w:t>
      </w:r>
    </w:p>
    <w:p w:rsidR="003F3958" w:rsidRDefault="003F3958" w:rsidP="003F3958">
      <w:pPr>
        <w:pStyle w:val="NoSpacing"/>
      </w:pPr>
    </w:p>
    <w:p w:rsidR="003F3958" w:rsidRPr="00412A6A" w:rsidRDefault="003F3958" w:rsidP="003F3958">
      <w:pPr>
        <w:pStyle w:val="NoSpacing"/>
        <w:rPr>
          <w:b/>
        </w:rPr>
      </w:pPr>
      <w:r w:rsidRPr="00412A6A">
        <w:rPr>
          <w:b/>
        </w:rPr>
        <w:t>Senior Forum:</w:t>
      </w:r>
    </w:p>
    <w:p w:rsidR="003F3958" w:rsidRDefault="003F3958" w:rsidP="003F3958">
      <w:pPr>
        <w:pStyle w:val="NoSpacing"/>
      </w:pPr>
      <w:r>
        <w:t xml:space="preserve">Senior Forum is a </w:t>
      </w:r>
      <w:r w:rsidRPr="00402C6B">
        <w:t>10</w:t>
      </w:r>
      <w:r>
        <w:t>-day program for students entering grades 9 – 12. Senior Forum is specifically designed to help high school students build upon their academic foundation with special focus on study skills, communication techniques</w:t>
      </w:r>
      <w:r w:rsidR="00492AA1">
        <w:t xml:space="preserve"> </w:t>
      </w:r>
      <w:r w:rsidR="00887466">
        <w:t xml:space="preserve">and fostering positive relationships, </w:t>
      </w:r>
      <w:r w:rsidR="00492AA1">
        <w:t>to achieve</w:t>
      </w:r>
      <w:r>
        <w:t xml:space="preserve"> high school success and career and college readiness.</w:t>
      </w:r>
    </w:p>
    <w:p w:rsidR="003F3958" w:rsidRDefault="003F3958" w:rsidP="003F3958">
      <w:pPr>
        <w:pStyle w:val="NoSpacing"/>
      </w:pPr>
    </w:p>
    <w:p w:rsidR="003F3958" w:rsidRPr="00412A6A" w:rsidRDefault="003F3958" w:rsidP="003F3958">
      <w:pPr>
        <w:pStyle w:val="NoSpacing"/>
        <w:rPr>
          <w:b/>
        </w:rPr>
      </w:pPr>
      <w:r w:rsidRPr="00412A6A">
        <w:rPr>
          <w:b/>
        </w:rPr>
        <w:t>Quantum U:</w:t>
      </w:r>
    </w:p>
    <w:p w:rsidR="001D5BD8" w:rsidRDefault="003F3958" w:rsidP="003F3958">
      <w:pPr>
        <w:pStyle w:val="NoSpacing"/>
      </w:pPr>
      <w:r>
        <w:t xml:space="preserve">Quantum U is </w:t>
      </w:r>
      <w:r w:rsidR="006F4C91">
        <w:t xml:space="preserve">an 8-day program for incoming and existing college students. It is primarily </w:t>
      </w:r>
      <w:r>
        <w:t xml:space="preserve">designed to </w:t>
      </w:r>
      <w:r w:rsidR="001D5BD8">
        <w:t>help college students excel in collaboration, critical thinking, communication and creativity</w:t>
      </w:r>
      <w:r w:rsidR="0003489F">
        <w:t>. Quantum U helps students</w:t>
      </w:r>
      <w:r w:rsidR="001D5BD8">
        <w:t xml:space="preserve"> obtain the best education possible, while learning how to navigate their new-found independence to </w:t>
      </w:r>
      <w:r w:rsidR="00504A45">
        <w:t xml:space="preserve">get the most out of their college </w:t>
      </w:r>
      <w:r w:rsidR="0003489F">
        <w:t xml:space="preserve">education and </w:t>
      </w:r>
      <w:r w:rsidR="00504A45">
        <w:t xml:space="preserve">experience and </w:t>
      </w:r>
      <w:r w:rsidR="001D5BD8">
        <w:t xml:space="preserve">successfully transition into </w:t>
      </w:r>
      <w:r w:rsidR="0003489F">
        <w:t xml:space="preserve">careers and </w:t>
      </w:r>
      <w:r w:rsidR="001D5BD8">
        <w:t>adulthood.</w:t>
      </w:r>
    </w:p>
    <w:p w:rsidR="003F3958" w:rsidRDefault="003F3958" w:rsidP="003F3958">
      <w:pPr>
        <w:pStyle w:val="NoSpacing"/>
      </w:pPr>
    </w:p>
    <w:p w:rsidR="00402C6B" w:rsidRPr="00412A6A" w:rsidRDefault="00402C6B" w:rsidP="00402C6B">
      <w:pPr>
        <w:pStyle w:val="NoSpacing"/>
        <w:rPr>
          <w:b/>
        </w:rPr>
      </w:pPr>
      <w:r w:rsidRPr="00412A6A">
        <w:rPr>
          <w:b/>
        </w:rPr>
        <w:t xml:space="preserve">Leadership Forum: </w:t>
      </w:r>
    </w:p>
    <w:p w:rsidR="00402C6B" w:rsidRDefault="00402C6B" w:rsidP="00793970">
      <w:pPr>
        <w:pStyle w:val="NoSpacing"/>
      </w:pPr>
      <w:r>
        <w:t xml:space="preserve">Leadership Forum is for </w:t>
      </w:r>
      <w:r w:rsidR="00DD0781" w:rsidRPr="00DD0781">
        <w:t xml:space="preserve">students who </w:t>
      </w:r>
      <w:r>
        <w:t>wish to learn additional leadership skills</w:t>
      </w:r>
      <w:r w:rsidR="00193313">
        <w:t>, beyond those taught at Senior Forum</w:t>
      </w:r>
      <w:r>
        <w:t>.</w:t>
      </w:r>
      <w:r w:rsidR="00793970">
        <w:t xml:space="preserve"> </w:t>
      </w:r>
      <w:r w:rsidR="00DD0781">
        <w:t>During Leadership Forum, students t</w:t>
      </w:r>
      <w:r w:rsidR="00793970">
        <w:t>ake the 8 Keys of Excellence to the next level with the Four Diamonds</w:t>
      </w:r>
      <w:r w:rsidR="0067261F">
        <w:t xml:space="preserve"> of Leadership</w:t>
      </w:r>
      <w:r w:rsidR="00793970">
        <w:t xml:space="preserve">: </w:t>
      </w:r>
      <w:r w:rsidR="00DD0781">
        <w:t xml:space="preserve">Vision, Model, Team and Action. </w:t>
      </w:r>
      <w:r w:rsidR="00793970" w:rsidRPr="003F5030">
        <w:t>We create an atmosphere where students set goals in an experiential setting</w:t>
      </w:r>
      <w:r w:rsidR="0067261F">
        <w:t xml:space="preserve"> and gain confidence in public speaking and personal expression, culminating in students creating a leadership initiative in their own community</w:t>
      </w:r>
      <w:r w:rsidR="00793970" w:rsidRPr="003F5030">
        <w:t xml:space="preserve">. </w:t>
      </w:r>
      <w:r w:rsidR="00793970">
        <w:t>By the end of the program students understand what their strengths are as a leader, the role they play on a team, and ho</w:t>
      </w:r>
      <w:r w:rsidR="0067261F">
        <w:t>w to bring out the best in others</w:t>
      </w:r>
      <w:r w:rsidR="00793970">
        <w:t xml:space="preserve">. </w:t>
      </w:r>
      <w:r>
        <w:t xml:space="preserve"> </w:t>
      </w:r>
    </w:p>
    <w:p w:rsidR="00A9553E" w:rsidRDefault="00A9553E" w:rsidP="00A9553E">
      <w:pPr>
        <w:pStyle w:val="NoSpacing"/>
      </w:pPr>
    </w:p>
    <w:p w:rsidR="00A9553E" w:rsidRPr="00A9553E" w:rsidRDefault="00A9553E" w:rsidP="00A9553E">
      <w:pPr>
        <w:pStyle w:val="NoSpacing"/>
        <w:rPr>
          <w:b/>
        </w:rPr>
      </w:pPr>
      <w:proofErr w:type="spellStart"/>
      <w:r w:rsidRPr="00A9553E">
        <w:rPr>
          <w:b/>
        </w:rPr>
        <w:t>SuperBizCamp</w:t>
      </w:r>
      <w:proofErr w:type="spellEnd"/>
      <w:r w:rsidRPr="00A9553E">
        <w:rPr>
          <w:b/>
        </w:rPr>
        <w:t>:</w:t>
      </w:r>
    </w:p>
    <w:p w:rsidR="009265EB" w:rsidRDefault="00B01446" w:rsidP="00B01446">
      <w:pPr>
        <w:pStyle w:val="NoSpacing"/>
      </w:pPr>
      <w:proofErr w:type="spellStart"/>
      <w:r>
        <w:t>SuperBizCamp</w:t>
      </w:r>
      <w:proofErr w:type="spellEnd"/>
      <w:r>
        <w:t xml:space="preserve"> is an intensive 8-day business course for young entrepreneurs. </w:t>
      </w:r>
      <w:proofErr w:type="spellStart"/>
      <w:r>
        <w:t>SuperBizCamp</w:t>
      </w:r>
      <w:proofErr w:type="spellEnd"/>
      <w:r>
        <w:t xml:space="preserve"> teaches teens how to be successful business owners </w:t>
      </w:r>
      <w:r w:rsidR="009265EB">
        <w:t xml:space="preserve">with </w:t>
      </w:r>
      <w:r>
        <w:t>special emphasis on social responsibility and ethical entrepreneurship</w:t>
      </w:r>
      <w:r w:rsidR="009265EB">
        <w:t xml:space="preserve">. </w:t>
      </w:r>
      <w:r>
        <w:t xml:space="preserve"> </w:t>
      </w:r>
      <w:r w:rsidR="009265EB" w:rsidRPr="003F5030">
        <w:t xml:space="preserve">During </w:t>
      </w:r>
      <w:r w:rsidR="009265EB">
        <w:t>these 8 days, students create their own product and write and present their business plan to win seed money to launch their business.</w:t>
      </w:r>
    </w:p>
    <w:p w:rsidR="00B01446" w:rsidRDefault="00B01446" w:rsidP="00E41B19">
      <w:pPr>
        <w:pStyle w:val="NoSpacing"/>
      </w:pPr>
    </w:p>
    <w:p w:rsidR="00B01446" w:rsidRDefault="00B01446" w:rsidP="00E41B19">
      <w:pPr>
        <w:pStyle w:val="NoSpacing"/>
      </w:pPr>
    </w:p>
    <w:p w:rsidR="00132D41" w:rsidRDefault="00132D41">
      <w:r>
        <w:br w:type="page"/>
      </w:r>
    </w:p>
    <w:p w:rsidR="0026652D" w:rsidRDefault="0026652D" w:rsidP="0026652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Pr="00646595" w:rsidRDefault="0026652D" w:rsidP="00F951D4">
            <w:pPr>
              <w:pStyle w:val="NoSpacing"/>
              <w:rPr>
                <w:b/>
              </w:rPr>
            </w:pPr>
            <w:r>
              <w:rPr>
                <w:b/>
              </w:rPr>
              <w:t xml:space="preserve">SuperCamp </w:t>
            </w:r>
            <w:r w:rsidRPr="00AF3490">
              <w:rPr>
                <w:b/>
              </w:rPr>
              <w:t>Features:</w:t>
            </w:r>
          </w:p>
        </w:tc>
        <w:tc>
          <w:tcPr>
            <w:tcW w:w="65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rPr>
                <w:b/>
              </w:rPr>
              <w:t xml:space="preserve">SuperCamp </w:t>
            </w:r>
            <w:r w:rsidRPr="00AF3490">
              <w:rPr>
                <w:b/>
              </w:rPr>
              <w:t>Benefits:</w:t>
            </w:r>
            <w:r w:rsidR="007B578E">
              <w:rPr>
                <w:b/>
              </w:rPr>
              <w:br/>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t>30+ years in business</w:t>
            </w:r>
          </w:p>
        </w:tc>
        <w:tc>
          <w:tcPr>
            <w:tcW w:w="6588" w:type="dxa"/>
            <w:tcBorders>
              <w:top w:val="single" w:sz="4" w:space="0" w:color="auto"/>
              <w:left w:val="single" w:sz="4" w:space="0" w:color="auto"/>
              <w:bottom w:val="single" w:sz="4" w:space="0" w:color="auto"/>
              <w:right w:val="single" w:sz="4" w:space="0" w:color="auto"/>
            </w:tcBorders>
          </w:tcPr>
          <w:p w:rsidR="0026652D" w:rsidRDefault="007B578E" w:rsidP="009B1E4F">
            <w:pPr>
              <w:pStyle w:val="NoSpacing"/>
              <w:numPr>
                <w:ilvl w:val="0"/>
                <w:numId w:val="7"/>
              </w:numPr>
              <w:ind w:left="162" w:hanging="198"/>
            </w:pPr>
            <w:r>
              <w:t>T</w:t>
            </w:r>
            <w:r w:rsidR="0026652D">
              <w:t>rustworthy, experienced</w:t>
            </w:r>
          </w:p>
          <w:p w:rsidR="0026652D" w:rsidRDefault="0026652D" w:rsidP="009B1E4F">
            <w:pPr>
              <w:pStyle w:val="NoSpacing"/>
              <w:numPr>
                <w:ilvl w:val="0"/>
                <w:numId w:val="7"/>
              </w:numPr>
              <w:ind w:left="162" w:hanging="198"/>
            </w:pPr>
            <w:r>
              <w:t xml:space="preserve">Everything is ‘on purpose’ with a </w:t>
            </w:r>
            <w:r w:rsidR="00D3746B">
              <w:t xml:space="preserve">scientific </w:t>
            </w:r>
            <w:r>
              <w:t xml:space="preserve">brain </w:t>
            </w:r>
            <w:r w:rsidR="00D3746B">
              <w:t>training strategy</w:t>
            </w:r>
            <w:r>
              <w:t xml:space="preserve"> behind it</w:t>
            </w:r>
          </w:p>
          <w:p w:rsidR="009B1E4F" w:rsidRDefault="009B1E4F" w:rsidP="009B1E4F">
            <w:pPr>
              <w:pStyle w:val="NoSpacing"/>
              <w:numPr>
                <w:ilvl w:val="0"/>
                <w:numId w:val="7"/>
              </w:numPr>
              <w:ind w:left="162" w:hanging="198"/>
            </w:pPr>
            <w:r>
              <w:t xml:space="preserve">Safe place for students </w:t>
            </w:r>
          </w:p>
          <w:p w:rsidR="009B1E4F" w:rsidRDefault="009B1E4F" w:rsidP="009B1E4F">
            <w:pPr>
              <w:pStyle w:val="NoSpacing"/>
              <w:numPr>
                <w:ilvl w:val="1"/>
                <w:numId w:val="7"/>
              </w:numPr>
              <w:ind w:left="522" w:hanging="198"/>
            </w:pPr>
            <w:r>
              <w:t>Full background checks for all staff</w:t>
            </w:r>
          </w:p>
          <w:p w:rsidR="009B1E4F" w:rsidRDefault="009B1E4F" w:rsidP="009B1E4F">
            <w:pPr>
              <w:pStyle w:val="NoSpacing"/>
              <w:numPr>
                <w:ilvl w:val="1"/>
                <w:numId w:val="7"/>
              </w:numPr>
              <w:ind w:left="522" w:hanging="198"/>
            </w:pPr>
            <w:r>
              <w:t>Controlled, safe environment</w:t>
            </w:r>
          </w:p>
          <w:p w:rsidR="009B1E4F" w:rsidRDefault="009B1E4F" w:rsidP="009B1E4F">
            <w:pPr>
              <w:pStyle w:val="NoSpacing"/>
              <w:numPr>
                <w:ilvl w:val="1"/>
                <w:numId w:val="7"/>
              </w:numPr>
              <w:ind w:left="522" w:hanging="198"/>
            </w:pPr>
            <w:r>
              <w:t>Very Low student-leader ratio</w:t>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t xml:space="preserve">Exceptional staff </w:t>
            </w:r>
          </w:p>
        </w:tc>
        <w:tc>
          <w:tcPr>
            <w:tcW w:w="65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numPr>
                <w:ilvl w:val="0"/>
                <w:numId w:val="8"/>
              </w:numPr>
              <w:ind w:left="162" w:hanging="198"/>
            </w:pPr>
            <w:r>
              <w:t>Most are full-time teachers during the school year = experienced and well-educated</w:t>
            </w:r>
            <w:r w:rsidR="003D6DBF">
              <w:t>, love students and teaching</w:t>
            </w:r>
          </w:p>
          <w:p w:rsidR="0026652D" w:rsidRDefault="0026652D" w:rsidP="00F951D4">
            <w:pPr>
              <w:pStyle w:val="NoSpacing"/>
              <w:numPr>
                <w:ilvl w:val="0"/>
                <w:numId w:val="8"/>
              </w:numPr>
              <w:ind w:left="162" w:hanging="198"/>
            </w:pPr>
            <w:r>
              <w:t>Excited to be there; attend ‘try outs’ and many hours of additional training to be SuperCamp ready each year</w:t>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t>Holistic approach</w:t>
            </w:r>
          </w:p>
        </w:tc>
        <w:tc>
          <w:tcPr>
            <w:tcW w:w="65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numPr>
                <w:ilvl w:val="0"/>
                <w:numId w:val="13"/>
              </w:numPr>
              <w:ind w:left="162" w:hanging="198"/>
            </w:pPr>
            <w:r>
              <w:t>Brain and body, whole person experience to improve academics and social skills</w:t>
            </w:r>
          </w:p>
          <w:p w:rsidR="0026652D" w:rsidRDefault="0026652D" w:rsidP="00F951D4">
            <w:pPr>
              <w:pStyle w:val="NoSpacing"/>
              <w:numPr>
                <w:ilvl w:val="0"/>
                <w:numId w:val="13"/>
              </w:numPr>
              <w:ind w:left="162" w:hanging="198"/>
            </w:pPr>
            <w:r>
              <w:t>Increase Grades, Confidence AND Motivation</w:t>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t>Held on prestigious college campuses throughout the US</w:t>
            </w:r>
          </w:p>
        </w:tc>
        <w:tc>
          <w:tcPr>
            <w:tcW w:w="6588" w:type="dxa"/>
            <w:tcBorders>
              <w:top w:val="single" w:sz="4" w:space="0" w:color="auto"/>
              <w:left w:val="single" w:sz="4" w:space="0" w:color="auto"/>
              <w:bottom w:val="single" w:sz="4" w:space="0" w:color="auto"/>
              <w:right w:val="single" w:sz="4" w:space="0" w:color="auto"/>
            </w:tcBorders>
          </w:tcPr>
          <w:p w:rsidR="0026652D" w:rsidRDefault="007B578E" w:rsidP="00F951D4">
            <w:pPr>
              <w:pStyle w:val="NoSpacing"/>
              <w:numPr>
                <w:ilvl w:val="0"/>
                <w:numId w:val="5"/>
              </w:numPr>
              <w:ind w:left="162" w:hanging="198"/>
            </w:pPr>
            <w:r>
              <w:t>S</w:t>
            </w:r>
            <w:r w:rsidR="0026652D">
              <w:t>tudents have the opportunity to exercise their independence in a controlled environment</w:t>
            </w:r>
          </w:p>
          <w:p w:rsidR="0026652D" w:rsidRDefault="007B578E" w:rsidP="00F951D4">
            <w:pPr>
              <w:pStyle w:val="NoSpacing"/>
              <w:numPr>
                <w:ilvl w:val="0"/>
                <w:numId w:val="5"/>
              </w:numPr>
              <w:ind w:left="162" w:hanging="198"/>
            </w:pPr>
            <w:r>
              <w:t>N</w:t>
            </w:r>
            <w:r w:rsidR="0026652D">
              <w:t>ice keywords for applications</w:t>
            </w:r>
          </w:p>
          <w:p w:rsidR="00BC208E" w:rsidRDefault="007B578E" w:rsidP="00BC208E">
            <w:pPr>
              <w:pStyle w:val="NoSpacing"/>
              <w:numPr>
                <w:ilvl w:val="0"/>
                <w:numId w:val="5"/>
              </w:numPr>
              <w:ind w:left="162" w:hanging="198"/>
            </w:pPr>
            <w:r>
              <w:t>S</w:t>
            </w:r>
            <w:r w:rsidR="00BC208E">
              <w:t>tudents get a feel for college life and perhaps more motivation to get there</w:t>
            </w:r>
          </w:p>
          <w:p w:rsidR="00BC208E" w:rsidRDefault="007B578E" w:rsidP="00BC208E">
            <w:pPr>
              <w:pStyle w:val="NoSpacing"/>
              <w:numPr>
                <w:ilvl w:val="0"/>
                <w:numId w:val="5"/>
              </w:numPr>
              <w:ind w:left="162" w:hanging="198"/>
            </w:pPr>
            <w:r>
              <w:t>P</w:t>
            </w:r>
            <w:r w:rsidR="00BC208E">
              <w:t>arents don’t have to drive to summer activities</w:t>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pPr>
            <w:r>
              <w:t>Pattern interrupt</w:t>
            </w:r>
          </w:p>
          <w:p w:rsidR="0026652D" w:rsidRDefault="0026652D" w:rsidP="00F951D4">
            <w:pPr>
              <w:pStyle w:val="NoSpacing"/>
            </w:pPr>
          </w:p>
        </w:tc>
        <w:tc>
          <w:tcPr>
            <w:tcW w:w="6588" w:type="dxa"/>
            <w:tcBorders>
              <w:top w:val="single" w:sz="4" w:space="0" w:color="auto"/>
              <w:left w:val="single" w:sz="4" w:space="0" w:color="auto"/>
              <w:bottom w:val="single" w:sz="4" w:space="0" w:color="auto"/>
              <w:right w:val="single" w:sz="4" w:space="0" w:color="auto"/>
            </w:tcBorders>
          </w:tcPr>
          <w:p w:rsidR="0026652D" w:rsidRDefault="0026652D" w:rsidP="00F951D4">
            <w:pPr>
              <w:pStyle w:val="NoSpacing"/>
              <w:numPr>
                <w:ilvl w:val="0"/>
                <w:numId w:val="9"/>
              </w:numPr>
              <w:ind w:left="162" w:hanging="198"/>
            </w:pPr>
            <w:r>
              <w:t>Gets students out of their normal routines to instill new information and more productive habits</w:t>
            </w:r>
          </w:p>
          <w:p w:rsidR="0026652D" w:rsidRDefault="0026652D" w:rsidP="00F951D4">
            <w:pPr>
              <w:pStyle w:val="NoSpacing"/>
              <w:numPr>
                <w:ilvl w:val="0"/>
                <w:numId w:val="9"/>
              </w:numPr>
              <w:ind w:left="162" w:hanging="198"/>
            </w:pPr>
            <w:r>
              <w:t>Opens them up to socialize and accept new ideas</w:t>
            </w:r>
          </w:p>
        </w:tc>
      </w:tr>
      <w:tr w:rsidR="0026652D" w:rsidTr="007B578E">
        <w:tc>
          <w:tcPr>
            <w:tcW w:w="2988" w:type="dxa"/>
            <w:tcBorders>
              <w:top w:val="single" w:sz="4" w:space="0" w:color="auto"/>
              <w:left w:val="single" w:sz="4" w:space="0" w:color="auto"/>
              <w:bottom w:val="single" w:sz="4" w:space="0" w:color="auto"/>
              <w:right w:val="single" w:sz="4" w:space="0" w:color="auto"/>
            </w:tcBorders>
          </w:tcPr>
          <w:p w:rsidR="0026652D" w:rsidRDefault="0026652D" w:rsidP="00BC208E">
            <w:pPr>
              <w:pStyle w:val="NoSpacing"/>
            </w:pPr>
            <w:r>
              <w:t>Scientifically-based</w:t>
            </w:r>
            <w:r w:rsidR="00BC208E">
              <w:t>, proven</w:t>
            </w:r>
            <w:r>
              <w:t xml:space="preserve"> academic </w:t>
            </w:r>
            <w:r w:rsidR="00BC208E">
              <w:t>strategies</w:t>
            </w:r>
          </w:p>
        </w:tc>
        <w:tc>
          <w:tcPr>
            <w:tcW w:w="6588" w:type="dxa"/>
            <w:tcBorders>
              <w:top w:val="single" w:sz="4" w:space="0" w:color="auto"/>
              <w:left w:val="single" w:sz="4" w:space="0" w:color="auto"/>
              <w:bottom w:val="single" w:sz="4" w:space="0" w:color="auto"/>
              <w:right w:val="single" w:sz="4" w:space="0" w:color="auto"/>
            </w:tcBorders>
          </w:tcPr>
          <w:p w:rsidR="0026652D" w:rsidRDefault="007B578E" w:rsidP="00F951D4">
            <w:pPr>
              <w:pStyle w:val="NoSpacing"/>
              <w:numPr>
                <w:ilvl w:val="0"/>
                <w:numId w:val="12"/>
              </w:numPr>
              <w:ind w:left="162" w:hanging="198"/>
            </w:pPr>
            <w:r>
              <w:t>S</w:t>
            </w:r>
            <w:r w:rsidR="0026652D">
              <w:t xml:space="preserve">tudents learn how </w:t>
            </w:r>
            <w:r w:rsidR="00D3746B">
              <w:t xml:space="preserve">the </w:t>
            </w:r>
            <w:r w:rsidR="0026652D">
              <w:t>brain works, so they can work smarter, not harder</w:t>
            </w:r>
          </w:p>
          <w:p w:rsidR="0026652D" w:rsidRDefault="007B578E" w:rsidP="00F951D4">
            <w:pPr>
              <w:pStyle w:val="NoSpacing"/>
              <w:numPr>
                <w:ilvl w:val="0"/>
                <w:numId w:val="12"/>
              </w:numPr>
              <w:ind w:left="162" w:hanging="198"/>
            </w:pPr>
            <w:r>
              <w:t>L</w:t>
            </w:r>
            <w:r w:rsidR="0026652D">
              <w:t>earn practical strategies that are fun and easy to learn/replicate at home</w:t>
            </w:r>
          </w:p>
          <w:p w:rsidR="0026652D" w:rsidRDefault="0026652D" w:rsidP="00F951D4">
            <w:pPr>
              <w:pStyle w:val="NoSpacing"/>
              <w:numPr>
                <w:ilvl w:val="0"/>
                <w:numId w:val="12"/>
              </w:numPr>
              <w:ind w:left="162" w:hanging="198"/>
            </w:pPr>
            <w:r>
              <w:t>Opportunities to practice/reinforce new strategies to implement easily at home</w:t>
            </w:r>
          </w:p>
          <w:p w:rsidR="00BC208E" w:rsidRDefault="00BC208E" w:rsidP="00F951D4">
            <w:pPr>
              <w:pStyle w:val="NoSpacing"/>
              <w:numPr>
                <w:ilvl w:val="0"/>
                <w:numId w:val="12"/>
              </w:numPr>
              <w:ind w:left="162" w:hanging="198"/>
            </w:pPr>
            <w:r>
              <w:t>Test scores, academic confidence, grades increase</w:t>
            </w:r>
          </w:p>
          <w:p w:rsidR="00BC208E" w:rsidRDefault="00BC208E" w:rsidP="00F951D4">
            <w:pPr>
              <w:pStyle w:val="NoSpacing"/>
              <w:numPr>
                <w:ilvl w:val="0"/>
                <w:numId w:val="12"/>
              </w:numPr>
              <w:ind w:left="162" w:hanging="198"/>
            </w:pPr>
            <w:r>
              <w:t>New strategies</w:t>
            </w:r>
          </w:p>
          <w:p w:rsidR="00BC208E" w:rsidRDefault="00BC208E" w:rsidP="00F951D4">
            <w:pPr>
              <w:pStyle w:val="NoSpacing"/>
              <w:numPr>
                <w:ilvl w:val="0"/>
                <w:numId w:val="12"/>
              </w:numPr>
              <w:ind w:left="162" w:hanging="198"/>
            </w:pPr>
            <w:r>
              <w:t>Natural learning</w:t>
            </w:r>
          </w:p>
        </w:tc>
      </w:tr>
      <w:tr w:rsidR="00BC208E" w:rsidTr="007B578E">
        <w:tc>
          <w:tcPr>
            <w:tcW w:w="2988" w:type="dxa"/>
            <w:tcBorders>
              <w:top w:val="single" w:sz="4" w:space="0" w:color="auto"/>
              <w:left w:val="single" w:sz="4" w:space="0" w:color="auto"/>
              <w:bottom w:val="single" w:sz="4" w:space="0" w:color="auto"/>
              <w:right w:val="single" w:sz="4" w:space="0" w:color="auto"/>
            </w:tcBorders>
          </w:tcPr>
          <w:p w:rsidR="00BC208E" w:rsidRDefault="00BC208E" w:rsidP="00F951D4">
            <w:pPr>
              <w:pStyle w:val="NoSpacing"/>
            </w:pPr>
            <w:r>
              <w:t>Character-building</w:t>
            </w:r>
            <w:r w:rsidR="00A546AA">
              <w:t xml:space="preserve"> and Team-oriented</w:t>
            </w:r>
          </w:p>
        </w:tc>
        <w:tc>
          <w:tcPr>
            <w:tcW w:w="6588" w:type="dxa"/>
            <w:tcBorders>
              <w:top w:val="single" w:sz="4" w:space="0" w:color="auto"/>
              <w:left w:val="single" w:sz="4" w:space="0" w:color="auto"/>
              <w:bottom w:val="single" w:sz="4" w:space="0" w:color="auto"/>
              <w:right w:val="single" w:sz="4" w:space="0" w:color="auto"/>
            </w:tcBorders>
          </w:tcPr>
          <w:p w:rsidR="00BC208E" w:rsidRDefault="00BC208E" w:rsidP="00424F72">
            <w:pPr>
              <w:pStyle w:val="NoSpacing"/>
              <w:numPr>
                <w:ilvl w:val="0"/>
                <w:numId w:val="11"/>
              </w:numPr>
              <w:ind w:left="162" w:hanging="198"/>
            </w:pPr>
            <w:r>
              <w:t xml:space="preserve">Increase responsibility, respect for self and others, </w:t>
            </w:r>
            <w:r w:rsidR="00424F72">
              <w:t>trust, confidence</w:t>
            </w:r>
          </w:p>
          <w:p w:rsidR="00035A93" w:rsidRDefault="00424F72" w:rsidP="00035A93">
            <w:pPr>
              <w:pStyle w:val="NoSpacing"/>
              <w:numPr>
                <w:ilvl w:val="0"/>
                <w:numId w:val="11"/>
              </w:numPr>
              <w:ind w:left="162" w:hanging="198"/>
            </w:pPr>
            <w:r>
              <w:t>Gain communication, leadership</w:t>
            </w:r>
            <w:r w:rsidR="00BC208E">
              <w:t>, problem-resolution</w:t>
            </w:r>
            <w:r>
              <w:t>,</w:t>
            </w:r>
            <w:r w:rsidR="00035A93">
              <w:t xml:space="preserve"> teamwork</w:t>
            </w:r>
            <w:r>
              <w:t xml:space="preserve"> and social</w:t>
            </w:r>
            <w:r w:rsidR="00BC208E">
              <w:t xml:space="preserve"> skills</w:t>
            </w:r>
          </w:p>
          <w:p w:rsidR="00424F72" w:rsidRDefault="00424F72" w:rsidP="00F951D4">
            <w:pPr>
              <w:pStyle w:val="NoSpacing"/>
              <w:numPr>
                <w:ilvl w:val="0"/>
                <w:numId w:val="11"/>
              </w:numPr>
              <w:ind w:left="162" w:hanging="198"/>
            </w:pPr>
            <w:r>
              <w:t>Decrease behavioral issues</w:t>
            </w:r>
          </w:p>
        </w:tc>
      </w:tr>
    </w:tbl>
    <w:p w:rsidR="0026652D" w:rsidRDefault="0026652D" w:rsidP="0026652D">
      <w:pPr>
        <w:pStyle w:val="NoSpacing"/>
      </w:pPr>
    </w:p>
    <w:p w:rsidR="00132D41" w:rsidRDefault="00132D41">
      <w:pPr>
        <w:rPr>
          <w:b/>
          <w:sz w:val="26"/>
          <w:szCs w:val="26"/>
        </w:rPr>
      </w:pPr>
      <w:r>
        <w:rPr>
          <w:b/>
          <w:sz w:val="26"/>
          <w:szCs w:val="26"/>
        </w:rPr>
        <w:br w:type="page"/>
      </w:r>
    </w:p>
    <w:p w:rsidR="00922D9B" w:rsidRPr="00B536EE" w:rsidRDefault="00B536EE" w:rsidP="00922D9B">
      <w:pPr>
        <w:pStyle w:val="NoSpacing"/>
        <w:rPr>
          <w:b/>
          <w:sz w:val="26"/>
          <w:szCs w:val="26"/>
        </w:rPr>
      </w:pPr>
      <w:r w:rsidRPr="00B536EE">
        <w:rPr>
          <w:b/>
          <w:sz w:val="26"/>
          <w:szCs w:val="26"/>
        </w:rPr>
        <w:lastRenderedPageBreak/>
        <w:t>Messaging:</w:t>
      </w:r>
    </w:p>
    <w:p w:rsidR="00132D41" w:rsidRDefault="00B536EE" w:rsidP="00922D9B">
      <w:pPr>
        <w:pStyle w:val="NoSpacing"/>
      </w:pPr>
      <w:r>
        <w:t xml:space="preserve">SuperCamp is all about empowering students to reach their potential. Its power comes </w:t>
      </w:r>
      <w:r w:rsidR="001856C1">
        <w:t xml:space="preserve">from the heart, passion, pride and sense of accomplishment that our students gain as they experience the SuperCamp transformation. </w:t>
      </w:r>
    </w:p>
    <w:p w:rsidR="00132D41" w:rsidRDefault="00132D41" w:rsidP="00922D9B">
      <w:pPr>
        <w:pStyle w:val="NoSpacing"/>
      </w:pPr>
    </w:p>
    <w:p w:rsidR="00132D41" w:rsidRDefault="001856C1" w:rsidP="00922D9B">
      <w:pPr>
        <w:pStyle w:val="NoSpacing"/>
      </w:pPr>
      <w:r>
        <w:t xml:space="preserve">This power is what helps keep students motivated all year long and excited to return each summer. </w:t>
      </w:r>
      <w:r w:rsidR="00776901">
        <w:t>Parents’</w:t>
      </w:r>
      <w:r w:rsidR="00D11CB5">
        <w:t xml:space="preserve"> desire to help their students increase their grades, confidence and motivation comes from a place of love so we need to speak to that in all that we do. </w:t>
      </w:r>
    </w:p>
    <w:p w:rsidR="00132D41" w:rsidRDefault="00132D41" w:rsidP="00922D9B">
      <w:pPr>
        <w:pStyle w:val="NoSpacing"/>
      </w:pPr>
    </w:p>
    <w:p w:rsidR="00B536EE" w:rsidRDefault="00D11CB5" w:rsidP="00922D9B">
      <w:pPr>
        <w:pStyle w:val="NoSpacing"/>
      </w:pPr>
      <w:r>
        <w:t>Also, l</w:t>
      </w:r>
      <w:r w:rsidR="001856C1">
        <w:t xml:space="preserve">ike anything we love, parents and students are anxious to share this joy with others. We want to capitalize on this first-hand passion by encouraging them to ‘share the love’ </w:t>
      </w:r>
      <w:r>
        <w:t xml:space="preserve">to </w:t>
      </w:r>
      <w:r w:rsidR="001856C1">
        <w:t>increas</w:t>
      </w:r>
      <w:r>
        <w:t>e</w:t>
      </w:r>
      <w:r w:rsidR="001856C1">
        <w:t xml:space="preserve"> grad referrals.</w:t>
      </w:r>
    </w:p>
    <w:p w:rsidR="00B536EE" w:rsidRDefault="00B536EE" w:rsidP="00922D9B">
      <w:pPr>
        <w:pStyle w:val="NoSpacing"/>
      </w:pPr>
    </w:p>
    <w:p w:rsidR="00B536EE" w:rsidRDefault="00B536EE" w:rsidP="00922D9B">
      <w:pPr>
        <w:pStyle w:val="NoSpacing"/>
      </w:pPr>
      <w:r w:rsidRPr="001856C1">
        <w:t xml:space="preserve">Overarching Theme for 2014: </w:t>
      </w:r>
    </w:p>
    <w:p w:rsidR="00132D41" w:rsidRPr="001856C1" w:rsidRDefault="00132D41" w:rsidP="00922D9B">
      <w:pPr>
        <w:pStyle w:val="NoSpacing"/>
      </w:pPr>
    </w:p>
    <w:p w:rsidR="00B536EE" w:rsidRDefault="00B536EE" w:rsidP="001856C1">
      <w:pPr>
        <w:pStyle w:val="NoSpacing"/>
        <w:ind w:firstLine="720"/>
      </w:pPr>
      <w:r w:rsidRPr="001856C1">
        <w:rPr>
          <w:b/>
          <w:noProof/>
        </w:rPr>
        <mc:AlternateContent>
          <mc:Choice Requires="wps">
            <w:drawing>
              <wp:anchor distT="0" distB="0" distL="114300" distR="114300" simplePos="0" relativeHeight="251659264" behindDoc="0" locked="0" layoutInCell="1" allowOverlap="1" wp14:anchorId="68533565" wp14:editId="5B344972">
                <wp:simplePos x="0" y="0"/>
                <wp:positionH relativeFrom="column">
                  <wp:posOffset>547333</wp:posOffset>
                </wp:positionH>
                <wp:positionV relativeFrom="paragraph">
                  <wp:posOffset>10795</wp:posOffset>
                </wp:positionV>
                <wp:extent cx="236668" cy="204395"/>
                <wp:effectExtent l="19050" t="0" r="30480" b="24765"/>
                <wp:wrapNone/>
                <wp:docPr id="1" name="Heart 1"/>
                <wp:cNvGraphicFramePr/>
                <a:graphic xmlns:a="http://schemas.openxmlformats.org/drawingml/2006/main">
                  <a:graphicData uri="http://schemas.microsoft.com/office/word/2010/wordprocessingShape">
                    <wps:wsp>
                      <wps:cNvSpPr/>
                      <wps:spPr>
                        <a:xfrm>
                          <a:off x="0" y="0"/>
                          <a:ext cx="236668" cy="204395"/>
                        </a:xfrm>
                        <a:prstGeom prst="hear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margin-left:43.1pt;margin-top:.85pt;width:18.6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668,20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" path="m118334,51099v49306,-119231,241599,,,153296c-123265,51099,69028,-68132,118334,51099xe" fillcolor="#c00000" strokecolor="#c00000" strokeweight="2pt">
                <v:path arrowok="t" o:connecttype="custom" o:connectlocs="118334,51099;118334,204395;118334,51099" o:connectangles="0,0,0"/>
              </v:shape>
            </w:pict>
          </mc:Fallback>
        </mc:AlternateContent>
      </w:r>
      <w:r w:rsidRPr="001856C1">
        <w:rPr>
          <w:b/>
        </w:rPr>
        <w:t xml:space="preserve">I </w:t>
      </w:r>
      <w:r w:rsidR="001856C1">
        <w:rPr>
          <w:b/>
        </w:rPr>
        <w:t xml:space="preserve">         </w:t>
      </w:r>
      <w:r w:rsidRPr="001856C1">
        <w:rPr>
          <w:b/>
        </w:rPr>
        <w:t>SuperCamp</w:t>
      </w:r>
      <w:r>
        <w:tab/>
        <w:t>&gt;&gt;&gt;</w:t>
      </w:r>
      <w:r>
        <w:tab/>
        <w:t>All Heart, and Smart too!</w:t>
      </w:r>
      <w:r>
        <w:tab/>
        <w:t>&gt;&gt;&gt;</w:t>
      </w:r>
      <w:r>
        <w:tab/>
        <w:t>Share the love!</w:t>
      </w:r>
    </w:p>
    <w:p w:rsidR="00D11CB5" w:rsidRDefault="00D11CB5" w:rsidP="001856C1">
      <w:pPr>
        <w:pStyle w:val="NoSpacing"/>
        <w:rPr>
          <w:b/>
          <w:sz w:val="26"/>
          <w:szCs w:val="26"/>
        </w:rPr>
      </w:pPr>
    </w:p>
    <w:p w:rsidR="001856C1" w:rsidRDefault="001856C1" w:rsidP="001856C1">
      <w:pPr>
        <w:pStyle w:val="NoSpacing"/>
      </w:pPr>
      <w:r w:rsidRPr="001856C1">
        <w:t xml:space="preserve">Tagline: </w:t>
      </w:r>
      <w:r w:rsidR="00132D41">
        <w:t>“</w:t>
      </w:r>
      <w:r w:rsidRPr="001856C1">
        <w:t>Increase Grades, Confidence and Motivation.</w:t>
      </w:r>
      <w:r w:rsidR="00132D41">
        <w:t>”</w:t>
      </w:r>
    </w:p>
    <w:p w:rsidR="00E01B32" w:rsidRPr="00132D41" w:rsidRDefault="00E01B32" w:rsidP="00132D41">
      <w:pPr>
        <w:pStyle w:val="NoSpacing"/>
      </w:pPr>
    </w:p>
    <w:p w:rsidR="00132D41" w:rsidRPr="00132D41" w:rsidRDefault="00132D41" w:rsidP="00132D41">
      <w:pPr>
        <w:pStyle w:val="NoSpacing"/>
      </w:pPr>
      <w:r w:rsidRPr="00132D41">
        <w:t>***Wherever possible, each product should be marketed individually to specific audience (specific to ages of children and their particular benefits)</w:t>
      </w:r>
    </w:p>
    <w:p w:rsidR="00E01B32" w:rsidRDefault="00E01B32" w:rsidP="00D31B64">
      <w:pPr>
        <w:pStyle w:val="NoSpacing"/>
        <w:rPr>
          <w:b/>
          <w:sz w:val="26"/>
          <w:szCs w:val="26"/>
        </w:rPr>
      </w:pPr>
    </w:p>
    <w:p w:rsidR="00132D41" w:rsidRDefault="00132D41" w:rsidP="00D31B64">
      <w:pPr>
        <w:pStyle w:val="NoSpacing"/>
        <w:rPr>
          <w:b/>
          <w:sz w:val="26"/>
          <w:szCs w:val="26"/>
        </w:rPr>
      </w:pPr>
    </w:p>
    <w:p w:rsidR="00132D41" w:rsidRDefault="00132D41" w:rsidP="00D31B64">
      <w:pPr>
        <w:pStyle w:val="NoSpacing"/>
        <w:rPr>
          <w:b/>
          <w:sz w:val="26"/>
          <w:szCs w:val="26"/>
        </w:rPr>
      </w:pPr>
    </w:p>
    <w:p w:rsidR="00132D41" w:rsidRDefault="00132D41" w:rsidP="00D31B64">
      <w:pPr>
        <w:pStyle w:val="NoSpacing"/>
        <w:rPr>
          <w:b/>
          <w:sz w:val="26"/>
          <w:szCs w:val="26"/>
        </w:rPr>
      </w:pPr>
    </w:p>
    <w:p w:rsidR="00D31B64" w:rsidRDefault="00D31B64" w:rsidP="00D31B64">
      <w:pPr>
        <w:pStyle w:val="NoSpacing"/>
      </w:pPr>
      <w:r w:rsidRPr="00043D85">
        <w:rPr>
          <w:b/>
          <w:sz w:val="26"/>
          <w:szCs w:val="26"/>
        </w:rPr>
        <w:t xml:space="preserve">Plan Objective: </w:t>
      </w:r>
      <w:r w:rsidRPr="00043D85">
        <w:rPr>
          <w:b/>
          <w:sz w:val="26"/>
          <w:szCs w:val="26"/>
        </w:rPr>
        <w:br/>
      </w:r>
      <w:r>
        <w:t>To successfully promote the SuperCamp brand and its core products (Junior Forum,</w:t>
      </w:r>
      <w:r w:rsidR="00184760">
        <w:t xml:space="preserve"> Senior Forum, Leadership Forum, </w:t>
      </w:r>
      <w:r>
        <w:t>Quantum U</w:t>
      </w:r>
      <w:r w:rsidR="00184760">
        <w:t xml:space="preserve">, </w:t>
      </w:r>
      <w:proofErr w:type="spellStart"/>
      <w:r w:rsidR="00184760">
        <w:t>SuperBizCamp</w:t>
      </w:r>
      <w:proofErr w:type="spellEnd"/>
      <w:r>
        <w:t>) in order to achieve 2,</w:t>
      </w:r>
      <w:r w:rsidR="0000634C">
        <w:t>49</w:t>
      </w:r>
      <w:r>
        <w:t>0 total enrollment</w:t>
      </w:r>
      <w:r w:rsidR="0000634C">
        <w:t>s</w:t>
      </w:r>
      <w:r>
        <w:t xml:space="preserve"> and increase overall brand awareness for future enrollments.</w:t>
      </w:r>
    </w:p>
    <w:p w:rsidR="00DA5981" w:rsidRDefault="00DA5981" w:rsidP="00922D9B">
      <w:pPr>
        <w:pStyle w:val="NoSpacing"/>
      </w:pPr>
    </w:p>
    <w:p w:rsidR="00B22212" w:rsidRDefault="00B22212" w:rsidP="00922D9B">
      <w:pPr>
        <w:pStyle w:val="NoSpacing"/>
      </w:pPr>
    </w:p>
    <w:p w:rsidR="00E01B32" w:rsidRDefault="00E01B32" w:rsidP="00DA5981">
      <w:pPr>
        <w:pStyle w:val="NoSpacing"/>
        <w:rPr>
          <w:b/>
          <w:sz w:val="26"/>
          <w:szCs w:val="26"/>
        </w:rPr>
      </w:pPr>
    </w:p>
    <w:p w:rsidR="00132D41" w:rsidRDefault="00132D41" w:rsidP="00DA5981">
      <w:pPr>
        <w:pStyle w:val="NoSpacing"/>
        <w:rPr>
          <w:b/>
          <w:sz w:val="26"/>
          <w:szCs w:val="26"/>
        </w:rPr>
      </w:pPr>
    </w:p>
    <w:p w:rsidR="00132D41" w:rsidRDefault="00132D41" w:rsidP="00DA5981">
      <w:pPr>
        <w:pStyle w:val="NoSpacing"/>
        <w:rPr>
          <w:b/>
          <w:sz w:val="26"/>
          <w:szCs w:val="26"/>
        </w:rPr>
      </w:pPr>
    </w:p>
    <w:p w:rsidR="00DA5981" w:rsidRDefault="00DA5981" w:rsidP="00DA5981">
      <w:pPr>
        <w:pStyle w:val="NoSpacing"/>
      </w:pPr>
      <w:r w:rsidRPr="00043D85">
        <w:rPr>
          <w:b/>
          <w:sz w:val="26"/>
          <w:szCs w:val="26"/>
        </w:rPr>
        <w:t>Goals:</w:t>
      </w:r>
      <w:r w:rsidRPr="00043D85">
        <w:rPr>
          <w:sz w:val="26"/>
          <w:szCs w:val="26"/>
        </w:rPr>
        <w:t xml:space="preserve"> </w:t>
      </w:r>
      <w:r w:rsidR="00043D85" w:rsidRPr="00043D85">
        <w:rPr>
          <w:sz w:val="26"/>
          <w:szCs w:val="26"/>
        </w:rPr>
        <w:br/>
      </w:r>
      <w:r w:rsidRPr="00B75D5E">
        <w:t>The following goals are designed to quantify our progress achieving the objective</w:t>
      </w:r>
      <w:r>
        <w:t>:</w:t>
      </w:r>
      <w:r w:rsidR="00DE572A">
        <w:br/>
      </w:r>
    </w:p>
    <w:p w:rsidR="00DE572A" w:rsidRPr="00DE572A" w:rsidRDefault="00DE572A" w:rsidP="00DE572A">
      <w:pPr>
        <w:pStyle w:val="NoSpacing"/>
        <w:numPr>
          <w:ilvl w:val="0"/>
          <w:numId w:val="20"/>
        </w:numPr>
      </w:pPr>
      <w:r w:rsidRPr="00DE572A">
        <w:t xml:space="preserve">2,490 total SuperCamp Enrollments from 25,000 qualified Info Requests </w:t>
      </w:r>
    </w:p>
    <w:p w:rsidR="00961F58" w:rsidRDefault="00E2562D" w:rsidP="00961F58">
      <w:pPr>
        <w:pStyle w:val="NoSpacing"/>
        <w:numPr>
          <w:ilvl w:val="1"/>
          <w:numId w:val="2"/>
        </w:numPr>
      </w:pPr>
      <w:r>
        <w:t xml:space="preserve">868 </w:t>
      </w:r>
      <w:r w:rsidR="00961F58">
        <w:t>Junior Forum Enrollments</w:t>
      </w:r>
      <w:r w:rsidR="005255E9">
        <w:t xml:space="preserve"> </w:t>
      </w:r>
      <w:r>
        <w:t>(8 sessions)</w:t>
      </w:r>
    </w:p>
    <w:p w:rsidR="00961F58" w:rsidRDefault="00E2562D" w:rsidP="00961F58">
      <w:pPr>
        <w:pStyle w:val="NoSpacing"/>
        <w:numPr>
          <w:ilvl w:val="1"/>
          <w:numId w:val="2"/>
        </w:numPr>
      </w:pPr>
      <w:r>
        <w:t>1,382</w:t>
      </w:r>
      <w:r w:rsidR="007730FC">
        <w:t xml:space="preserve"> </w:t>
      </w:r>
      <w:r w:rsidR="00961F58">
        <w:t>Senior Forum Enrollments</w:t>
      </w:r>
      <w:r>
        <w:t xml:space="preserve"> (12 sessions)</w:t>
      </w:r>
    </w:p>
    <w:p w:rsidR="00961F58" w:rsidRDefault="00E2562D" w:rsidP="00961F58">
      <w:pPr>
        <w:pStyle w:val="NoSpacing"/>
        <w:numPr>
          <w:ilvl w:val="1"/>
          <w:numId w:val="2"/>
        </w:numPr>
      </w:pPr>
      <w:r>
        <w:t>80</w:t>
      </w:r>
      <w:r w:rsidR="00961F58">
        <w:t xml:space="preserve"> Quantum U Enrollments</w:t>
      </w:r>
      <w:r>
        <w:t xml:space="preserve"> (1 session)</w:t>
      </w:r>
    </w:p>
    <w:p w:rsidR="005255E9" w:rsidRDefault="00E2562D" w:rsidP="00961F58">
      <w:pPr>
        <w:pStyle w:val="NoSpacing"/>
        <w:numPr>
          <w:ilvl w:val="1"/>
          <w:numId w:val="2"/>
        </w:numPr>
      </w:pPr>
      <w:r>
        <w:t>80</w:t>
      </w:r>
      <w:r w:rsidR="00961F58">
        <w:t xml:space="preserve"> Leadership Forum Enrollments</w:t>
      </w:r>
      <w:r>
        <w:t xml:space="preserve"> (1 session)</w:t>
      </w:r>
    </w:p>
    <w:p w:rsidR="00DA5981" w:rsidRDefault="00E2562D" w:rsidP="007730FC">
      <w:pPr>
        <w:pStyle w:val="NoSpacing"/>
        <w:numPr>
          <w:ilvl w:val="1"/>
          <w:numId w:val="2"/>
        </w:numPr>
      </w:pPr>
      <w:r>
        <w:t xml:space="preserve">80 </w:t>
      </w:r>
      <w:proofErr w:type="spellStart"/>
      <w:r>
        <w:t>SuperBizCamp</w:t>
      </w:r>
      <w:proofErr w:type="spellEnd"/>
      <w:r>
        <w:t xml:space="preserve"> Enrollments (1 session)</w:t>
      </w:r>
      <w:r w:rsidR="005058C3">
        <w:br/>
      </w:r>
    </w:p>
    <w:p w:rsidR="00DA5981" w:rsidRDefault="00764766" w:rsidP="00DA5981">
      <w:pPr>
        <w:pStyle w:val="NoSpacing"/>
        <w:numPr>
          <w:ilvl w:val="0"/>
          <w:numId w:val="2"/>
        </w:numPr>
      </w:pPr>
      <w:r>
        <w:t>Monetize Social Media Efforts</w:t>
      </w:r>
      <w:r w:rsidR="00FB5ABE">
        <w:br/>
      </w:r>
    </w:p>
    <w:p w:rsidR="00DA5981" w:rsidRDefault="00DA5981" w:rsidP="00DA5981">
      <w:pPr>
        <w:pStyle w:val="NoSpacing"/>
        <w:numPr>
          <w:ilvl w:val="0"/>
          <w:numId w:val="2"/>
        </w:numPr>
      </w:pPr>
      <w:r>
        <w:t>Increase SuperCamp brand awareness</w:t>
      </w:r>
    </w:p>
    <w:p w:rsidR="00B22212" w:rsidRDefault="00B22212" w:rsidP="00DA5981">
      <w:pPr>
        <w:pStyle w:val="NoSpacing"/>
      </w:pPr>
    </w:p>
    <w:p w:rsidR="00C65FB9" w:rsidRDefault="00C65FB9" w:rsidP="00DA5981">
      <w:pPr>
        <w:pStyle w:val="NoSpacing"/>
      </w:pPr>
    </w:p>
    <w:p w:rsidR="00E01B32" w:rsidRDefault="00E01B32" w:rsidP="00DA5981">
      <w:pPr>
        <w:pStyle w:val="NoSpacing"/>
        <w:rPr>
          <w:b/>
          <w:sz w:val="26"/>
          <w:szCs w:val="26"/>
        </w:rPr>
      </w:pPr>
    </w:p>
    <w:p w:rsidR="009D3302" w:rsidRPr="00043D85" w:rsidRDefault="009D3302" w:rsidP="00DA5981">
      <w:pPr>
        <w:pStyle w:val="NoSpacing"/>
        <w:rPr>
          <w:b/>
          <w:sz w:val="26"/>
          <w:szCs w:val="26"/>
        </w:rPr>
      </w:pPr>
      <w:r w:rsidRPr="00043D85">
        <w:rPr>
          <w:b/>
          <w:sz w:val="26"/>
          <w:szCs w:val="26"/>
        </w:rPr>
        <w:lastRenderedPageBreak/>
        <w:t>Strategies &amp; Tactics:</w:t>
      </w:r>
    </w:p>
    <w:p w:rsidR="009D3302" w:rsidRDefault="009D3302" w:rsidP="009D3302">
      <w:pPr>
        <w:pStyle w:val="NoSpacing"/>
      </w:pPr>
    </w:p>
    <w:p w:rsidR="009459D5" w:rsidRDefault="009D3302" w:rsidP="009D3302">
      <w:pPr>
        <w:pStyle w:val="NoSpacing"/>
        <w:rPr>
          <w:b/>
        </w:rPr>
      </w:pPr>
      <w:r w:rsidRPr="00043D85">
        <w:rPr>
          <w:b/>
        </w:rPr>
        <w:t>Goal 1: 2,</w:t>
      </w:r>
      <w:r w:rsidR="005B30DB">
        <w:rPr>
          <w:b/>
        </w:rPr>
        <w:t>490</w:t>
      </w:r>
      <w:r w:rsidRPr="00043D85">
        <w:rPr>
          <w:b/>
        </w:rPr>
        <w:t xml:space="preserve"> </w:t>
      </w:r>
      <w:r w:rsidR="009459D5">
        <w:rPr>
          <w:b/>
        </w:rPr>
        <w:t xml:space="preserve">total </w:t>
      </w:r>
      <w:r w:rsidRPr="00043D85">
        <w:rPr>
          <w:b/>
        </w:rPr>
        <w:t>SuperCamp Enrollments</w:t>
      </w:r>
      <w:r w:rsidR="00DE572A">
        <w:rPr>
          <w:b/>
        </w:rPr>
        <w:t xml:space="preserve"> from 25,000 qualified Info Requests</w:t>
      </w:r>
    </w:p>
    <w:p w:rsidR="009D3302" w:rsidRDefault="009D3302" w:rsidP="00DA5981">
      <w:pPr>
        <w:pStyle w:val="NoSpacing"/>
      </w:pPr>
    </w:p>
    <w:p w:rsidR="00043D85" w:rsidRDefault="00043D85" w:rsidP="00043D85">
      <w:pPr>
        <w:pStyle w:val="NoSpacing"/>
        <w:ind w:firstLine="720"/>
        <w:rPr>
          <w:b/>
        </w:rPr>
      </w:pPr>
      <w:r w:rsidRPr="00043D85">
        <w:rPr>
          <w:b/>
        </w:rPr>
        <w:t xml:space="preserve">Strategy 1: </w:t>
      </w:r>
      <w:r w:rsidR="005109DA">
        <w:rPr>
          <w:b/>
        </w:rPr>
        <w:t xml:space="preserve">Online </w:t>
      </w:r>
      <w:r w:rsidR="008B1582" w:rsidRPr="008B1582">
        <w:rPr>
          <w:b/>
        </w:rPr>
        <w:t>Advertising</w:t>
      </w:r>
    </w:p>
    <w:p w:rsidR="00D3720C" w:rsidRPr="00D3720C" w:rsidRDefault="00D3720C" w:rsidP="00043D85">
      <w:pPr>
        <w:pStyle w:val="NoSpacing"/>
        <w:ind w:firstLine="720"/>
      </w:pPr>
      <w:r w:rsidRPr="00D3720C">
        <w:t>Gain attention and new leads for Sales Department to convert</w:t>
      </w:r>
      <w:r>
        <w:t>, entice direct sales</w:t>
      </w:r>
      <w:r w:rsidRPr="00D3720C">
        <w:t xml:space="preserve">. </w:t>
      </w:r>
    </w:p>
    <w:p w:rsidR="005109DA" w:rsidRPr="00D3720C" w:rsidRDefault="005109DA" w:rsidP="008B1582">
      <w:pPr>
        <w:pStyle w:val="NoSpacing"/>
        <w:ind w:left="1440"/>
      </w:pPr>
    </w:p>
    <w:p w:rsidR="00D3746B" w:rsidRDefault="00043D85" w:rsidP="005F2BF9">
      <w:pPr>
        <w:pStyle w:val="NoSpacing"/>
        <w:ind w:left="1440"/>
      </w:pPr>
      <w:r w:rsidRPr="00043D85">
        <w:rPr>
          <w:b/>
        </w:rPr>
        <w:t xml:space="preserve">Tactics: </w:t>
      </w:r>
    </w:p>
    <w:p w:rsidR="005F2BF9" w:rsidRDefault="005F2BF9" w:rsidP="00D3746B">
      <w:pPr>
        <w:pStyle w:val="NoSpacing"/>
        <w:ind w:left="720" w:firstLine="720"/>
      </w:pPr>
      <w:r w:rsidRPr="008B1582">
        <w:t>Summer Camp Directories</w:t>
      </w:r>
      <w:r>
        <w:t xml:space="preserve"> </w:t>
      </w:r>
    </w:p>
    <w:p w:rsidR="0071422E" w:rsidRPr="0071422E" w:rsidRDefault="0071422E" w:rsidP="005F2BF9">
      <w:pPr>
        <w:pStyle w:val="NoSpacing"/>
        <w:ind w:left="1440"/>
      </w:pPr>
      <w:r>
        <w:rPr>
          <w:b/>
        </w:rPr>
        <w:tab/>
      </w:r>
      <w:r w:rsidRPr="00EE56B2">
        <w:t>MySummerCamps.com</w:t>
      </w:r>
      <w:r w:rsidR="00EE56B2">
        <w:t xml:space="preserve"> ($15,915)</w:t>
      </w:r>
    </w:p>
    <w:p w:rsidR="00EE56B2" w:rsidRDefault="0071422E" w:rsidP="00EE56B2">
      <w:pPr>
        <w:pStyle w:val="NoSpacing"/>
        <w:ind w:left="1440"/>
      </w:pPr>
      <w:r w:rsidRPr="0071422E">
        <w:tab/>
      </w:r>
      <w:r w:rsidR="00EE56B2">
        <w:t>KidsCamp.com ($5,642)</w:t>
      </w:r>
    </w:p>
    <w:p w:rsidR="00EE56B2" w:rsidRDefault="00EE56B2" w:rsidP="00EE56B2">
      <w:pPr>
        <w:pStyle w:val="NoSpacing"/>
        <w:ind w:left="1440"/>
      </w:pPr>
      <w:r>
        <w:tab/>
        <w:t>CampPage.com ($1,074)</w:t>
      </w:r>
    </w:p>
    <w:p w:rsidR="00EE56B2" w:rsidRPr="00E76330" w:rsidRDefault="00EE56B2" w:rsidP="00EE56B2">
      <w:pPr>
        <w:pStyle w:val="NoSpacing"/>
        <w:ind w:left="1440" w:firstLine="720"/>
        <w:rPr>
          <w:color w:val="808080" w:themeColor="background1" w:themeShade="80"/>
        </w:rPr>
      </w:pPr>
      <w:r w:rsidRPr="00E76330">
        <w:rPr>
          <w:color w:val="808080" w:themeColor="background1" w:themeShade="80"/>
        </w:rPr>
        <w:t>SummerCamps.com ($4,000)</w:t>
      </w:r>
    </w:p>
    <w:p w:rsidR="004C4226" w:rsidRDefault="00E76330" w:rsidP="00EE56B2">
      <w:pPr>
        <w:pStyle w:val="NoSpacing"/>
        <w:ind w:left="1440" w:firstLine="720"/>
      </w:pPr>
      <w:proofErr w:type="spellStart"/>
      <w:r>
        <w:t>CampNavigator</w:t>
      </w:r>
      <w:proofErr w:type="spellEnd"/>
      <w:r>
        <w:t xml:space="preserve"> ($0) </w:t>
      </w:r>
    </w:p>
    <w:p w:rsidR="00E76330" w:rsidRDefault="00E76330" w:rsidP="00EE56B2">
      <w:pPr>
        <w:pStyle w:val="NoSpacing"/>
        <w:ind w:left="1440" w:firstLine="720"/>
      </w:pPr>
    </w:p>
    <w:p w:rsidR="004C4226" w:rsidRPr="00DA556F" w:rsidRDefault="004C4226" w:rsidP="004C4226">
      <w:pPr>
        <w:pStyle w:val="NoSpacing"/>
        <w:ind w:left="1440" w:firstLine="720"/>
      </w:pPr>
      <w:r w:rsidRPr="00DA556F">
        <w:rPr>
          <w:b/>
        </w:rPr>
        <w:t>Measures:</w:t>
      </w:r>
    </w:p>
    <w:p w:rsidR="00DA556F" w:rsidRDefault="004C4226" w:rsidP="004C4226">
      <w:pPr>
        <w:pStyle w:val="NoSpacing"/>
        <w:ind w:left="1440" w:firstLine="720"/>
      </w:pPr>
      <w:r w:rsidRPr="008B1582">
        <w:t>Summer Camp Directories</w:t>
      </w:r>
      <w:r>
        <w:t xml:space="preserve">: </w:t>
      </w:r>
    </w:p>
    <w:p w:rsidR="004C4226" w:rsidRDefault="00DA556F" w:rsidP="00DA556F">
      <w:pPr>
        <w:pStyle w:val="NoSpacing"/>
        <w:ind w:left="2160" w:firstLine="720"/>
      </w:pPr>
      <w:r>
        <w:t>Goals: 1,200 total Info Requests / 80 Enrollments</w:t>
      </w:r>
    </w:p>
    <w:p w:rsidR="004C4226" w:rsidRPr="0071422E" w:rsidRDefault="004C4226" w:rsidP="00DA556F">
      <w:pPr>
        <w:pStyle w:val="NoSpacing"/>
        <w:ind w:left="3600"/>
      </w:pPr>
      <w:r w:rsidRPr="00EE56B2">
        <w:t>MySummerCamps.com</w:t>
      </w:r>
      <w:r w:rsidR="00DA556F">
        <w:t xml:space="preserve">: </w:t>
      </w:r>
      <w:r w:rsidR="00E76330">
        <w:t xml:space="preserve">600 </w:t>
      </w:r>
      <w:r w:rsidR="00DA556F">
        <w:t>/</w:t>
      </w:r>
      <w:r w:rsidR="00E76330">
        <w:t xml:space="preserve"> </w:t>
      </w:r>
      <w:r w:rsidR="00DA556F">
        <w:t>4</w:t>
      </w:r>
      <w:r w:rsidR="00E76330">
        <w:t xml:space="preserve">0 </w:t>
      </w:r>
    </w:p>
    <w:p w:rsidR="004C4226" w:rsidRDefault="004C4226" w:rsidP="00DA556F">
      <w:pPr>
        <w:pStyle w:val="NoSpacing"/>
        <w:ind w:left="1440"/>
      </w:pPr>
      <w:r>
        <w:tab/>
      </w:r>
      <w:r w:rsidRPr="0071422E">
        <w:tab/>
      </w:r>
      <w:r w:rsidR="00DA556F">
        <w:tab/>
      </w:r>
      <w:r>
        <w:t xml:space="preserve">KidsCamp.com: </w:t>
      </w:r>
      <w:r w:rsidR="00E76330">
        <w:t xml:space="preserve">150 </w:t>
      </w:r>
      <w:r w:rsidR="00DA556F">
        <w:t>/</w:t>
      </w:r>
      <w:r w:rsidR="00E76330">
        <w:t xml:space="preserve"> 10 </w:t>
      </w:r>
    </w:p>
    <w:p w:rsidR="004C4226" w:rsidRDefault="004C4226" w:rsidP="00DA556F">
      <w:pPr>
        <w:pStyle w:val="NoSpacing"/>
        <w:ind w:left="1440"/>
      </w:pPr>
      <w:r>
        <w:tab/>
      </w:r>
      <w:r>
        <w:tab/>
      </w:r>
      <w:r w:rsidR="00DA556F">
        <w:tab/>
      </w:r>
      <w:r>
        <w:t xml:space="preserve">CampPage.com: </w:t>
      </w:r>
      <w:r w:rsidR="00E76330">
        <w:t xml:space="preserve">300 </w:t>
      </w:r>
      <w:r w:rsidR="00DA556F">
        <w:t>/</w:t>
      </w:r>
      <w:r w:rsidR="00E76330">
        <w:t xml:space="preserve"> 20 </w:t>
      </w:r>
    </w:p>
    <w:p w:rsidR="004C4226" w:rsidRDefault="004C4226" w:rsidP="00DA556F">
      <w:pPr>
        <w:pStyle w:val="NoSpacing"/>
        <w:ind w:left="2880" w:firstLine="720"/>
      </w:pPr>
      <w:r>
        <w:t>SummerCamps.com</w:t>
      </w:r>
      <w:r w:rsidR="00DA556F">
        <w:t xml:space="preserve">: </w:t>
      </w:r>
      <w:r w:rsidR="00E76330">
        <w:t xml:space="preserve">150 </w:t>
      </w:r>
      <w:r w:rsidR="00DA556F">
        <w:t>/</w:t>
      </w:r>
      <w:r w:rsidR="00E76330">
        <w:t xml:space="preserve"> 10 </w:t>
      </w:r>
    </w:p>
    <w:p w:rsidR="004C4226" w:rsidRDefault="004C4226" w:rsidP="00EE56B2">
      <w:pPr>
        <w:pStyle w:val="NoSpacing"/>
        <w:ind w:left="1440" w:firstLine="720"/>
      </w:pPr>
    </w:p>
    <w:p w:rsidR="004C4226" w:rsidRDefault="00E76330" w:rsidP="00DA556F">
      <w:pPr>
        <w:pStyle w:val="NoSpacing"/>
        <w:ind w:left="3600"/>
      </w:pPr>
      <w:r w:rsidRPr="00E76330">
        <w:rPr>
          <w:u w:val="single"/>
        </w:rPr>
        <w:t>NOTE:</w:t>
      </w:r>
      <w:r>
        <w:t xml:space="preserve"> Need </w:t>
      </w:r>
      <w:r w:rsidR="00DA556F">
        <w:t>monthly breakdown tracking for these sources</w:t>
      </w:r>
    </w:p>
    <w:p w:rsidR="004C4226" w:rsidRDefault="004C4226" w:rsidP="00EE56B2">
      <w:pPr>
        <w:pStyle w:val="NoSpacing"/>
        <w:ind w:left="1440" w:firstLine="720"/>
      </w:pPr>
    </w:p>
    <w:p w:rsidR="00DA556F" w:rsidRDefault="00DA556F" w:rsidP="00DA556F">
      <w:pPr>
        <w:pStyle w:val="NoSpacing"/>
        <w:ind w:left="2880"/>
      </w:pPr>
      <w:r w:rsidRPr="008E543A">
        <w:rPr>
          <w:b/>
        </w:rPr>
        <w:t>Benchmarks:</w:t>
      </w:r>
      <w:r>
        <w:t xml:space="preserve"> Compare Actuals to Goals on the 15</w:t>
      </w:r>
      <w:r w:rsidRPr="008E543A">
        <w:rPr>
          <w:vertAlign w:val="superscript"/>
        </w:rPr>
        <w:t>th</w:t>
      </w:r>
      <w:r>
        <w:t xml:space="preserve"> and 30</w:t>
      </w:r>
      <w:r w:rsidRPr="008E543A">
        <w:rPr>
          <w:vertAlign w:val="superscript"/>
        </w:rPr>
        <w:t>th</w:t>
      </w:r>
      <w:r>
        <w:t xml:space="preserve"> of each month and adjust accordingly where possible.</w:t>
      </w:r>
    </w:p>
    <w:p w:rsidR="004C4226" w:rsidRDefault="004C4226" w:rsidP="003F599E">
      <w:pPr>
        <w:pStyle w:val="NoSpacing"/>
        <w:ind w:left="-720"/>
      </w:pPr>
    </w:p>
    <w:p w:rsidR="00800A71" w:rsidRDefault="008B1582" w:rsidP="00EE56B2">
      <w:pPr>
        <w:pStyle w:val="NoSpacing"/>
        <w:ind w:left="1440"/>
      </w:pPr>
      <w:r w:rsidRPr="008B1582">
        <w:t xml:space="preserve">PPC </w:t>
      </w:r>
      <w:r w:rsidR="00800A71">
        <w:t>Advertising</w:t>
      </w:r>
    </w:p>
    <w:p w:rsidR="00800A71" w:rsidRDefault="00800A71" w:rsidP="0071422E">
      <w:pPr>
        <w:pStyle w:val="NoSpacing"/>
        <w:ind w:left="2160"/>
      </w:pPr>
      <w:r w:rsidRPr="00800A71">
        <w:t>Google</w:t>
      </w:r>
      <w:r w:rsidR="005F2BF9">
        <w:t>/Bing</w:t>
      </w:r>
      <w:r w:rsidR="00764766">
        <w:t xml:space="preserve"> </w:t>
      </w:r>
      <w:r w:rsidR="005F2BF9">
        <w:t>(</w:t>
      </w:r>
      <w:r w:rsidRPr="00800A71">
        <w:t>Denver PPC</w:t>
      </w:r>
      <w:proofErr w:type="gramStart"/>
      <w:r w:rsidR="005F2BF9">
        <w:t>)</w:t>
      </w:r>
      <w:r w:rsidR="0071422E">
        <w:t xml:space="preserve"> </w:t>
      </w:r>
      <w:r w:rsidR="0071422E" w:rsidRPr="0071422E">
        <w:t xml:space="preserve"> </w:t>
      </w:r>
      <w:r w:rsidR="0071422E">
        <w:t>–</w:t>
      </w:r>
      <w:proofErr w:type="gramEnd"/>
      <w:r w:rsidR="0071422E">
        <w:t xml:space="preserve"> Match spend</w:t>
      </w:r>
      <w:r w:rsidR="00EE56B2">
        <w:t xml:space="preserve"> ($200,000)</w:t>
      </w:r>
      <w:r w:rsidR="0071422E">
        <w:t xml:space="preserve"> and distribution from 2013. Improve ad</w:t>
      </w:r>
      <w:r w:rsidR="00EE56B2">
        <w:t xml:space="preserve"> copy and images</w:t>
      </w:r>
      <w:r w:rsidR="0071422E">
        <w:t xml:space="preserve"> to achieve more qualified leads</w:t>
      </w:r>
      <w:r w:rsidR="00EE56B2">
        <w:t xml:space="preserve"> (Info Requests) and increase conversion rates</w:t>
      </w:r>
      <w:r w:rsidR="0071422E">
        <w:t>.</w:t>
      </w:r>
    </w:p>
    <w:p w:rsidR="004C4226" w:rsidRDefault="004C4226" w:rsidP="0071422E">
      <w:pPr>
        <w:pStyle w:val="NoSpacing"/>
        <w:ind w:left="2160"/>
      </w:pPr>
    </w:p>
    <w:p w:rsidR="00800A71" w:rsidRDefault="00764766" w:rsidP="0071422E">
      <w:pPr>
        <w:pStyle w:val="NoSpacing"/>
        <w:ind w:left="2160"/>
      </w:pPr>
      <w:r>
        <w:t>Facebook</w:t>
      </w:r>
      <w:r w:rsidR="005F2BF9">
        <w:t xml:space="preserve"> (Internal)</w:t>
      </w:r>
      <w:r w:rsidR="0071422E">
        <w:t xml:space="preserve"> – </w:t>
      </w:r>
      <w:r w:rsidR="00EE56B2">
        <w:t>Reallocate $40,000</w:t>
      </w:r>
      <w:r w:rsidR="0071422E">
        <w:t xml:space="preserve"> of the Direct Mail Budget to Facebook ads for t</w:t>
      </w:r>
      <w:r w:rsidR="00800A71" w:rsidRPr="008B1582">
        <w:t>argeted</w:t>
      </w:r>
      <w:r w:rsidR="00800A71">
        <w:t xml:space="preserve"> d</w:t>
      </w:r>
      <w:r w:rsidR="008B1582" w:rsidRPr="008B1582">
        <w:t>emo</w:t>
      </w:r>
      <w:r w:rsidR="005109DA">
        <w:t>graphic</w:t>
      </w:r>
      <w:r w:rsidR="00800A71">
        <w:t>s</w:t>
      </w:r>
      <w:r w:rsidR="008B1582" w:rsidRPr="008B1582">
        <w:t xml:space="preserve"> </w:t>
      </w:r>
      <w:r w:rsidR="005109DA">
        <w:t>for most qualified leads</w:t>
      </w:r>
      <w:r w:rsidR="0071422E">
        <w:t xml:space="preserve">. </w:t>
      </w:r>
    </w:p>
    <w:p w:rsidR="008E543A" w:rsidRDefault="008E543A" w:rsidP="00800A71">
      <w:pPr>
        <w:pStyle w:val="NoSpacing"/>
        <w:ind w:left="2160"/>
      </w:pPr>
    </w:p>
    <w:p w:rsidR="003F599E" w:rsidRDefault="008E543A" w:rsidP="00800A71">
      <w:pPr>
        <w:pStyle w:val="NoSpacing"/>
        <w:ind w:left="2160"/>
      </w:pPr>
      <w:r>
        <w:t>LinkedIn (Internal)</w:t>
      </w:r>
      <w:r w:rsidRPr="0071422E">
        <w:t xml:space="preserve"> </w:t>
      </w:r>
      <w:r>
        <w:t>– Reallocate $19,000 of the Direct Mail Budget to LinkedIn ads for t</w:t>
      </w:r>
      <w:r w:rsidRPr="008B1582">
        <w:t>argeted</w:t>
      </w:r>
      <w:r>
        <w:t xml:space="preserve"> d</w:t>
      </w:r>
      <w:r w:rsidRPr="008B1582">
        <w:t>emo</w:t>
      </w:r>
      <w:r>
        <w:t>graphics</w:t>
      </w:r>
      <w:r w:rsidRPr="008B1582">
        <w:t xml:space="preserve"> </w:t>
      </w:r>
      <w:r>
        <w:t>for most qualified leads.</w:t>
      </w:r>
    </w:p>
    <w:p w:rsidR="008E543A" w:rsidRDefault="008E543A" w:rsidP="003F599E">
      <w:pPr>
        <w:pStyle w:val="NoSpacing"/>
        <w:ind w:left="2160" w:firstLine="720"/>
      </w:pPr>
    </w:p>
    <w:p w:rsidR="00D05156" w:rsidRDefault="00D05156" w:rsidP="003F599E">
      <w:pPr>
        <w:pStyle w:val="NoSpacing"/>
        <w:ind w:left="2160" w:firstLine="720"/>
      </w:pPr>
    </w:p>
    <w:p w:rsidR="00776901" w:rsidRDefault="00776901" w:rsidP="008E543A">
      <w:pPr>
        <w:pStyle w:val="NoSpacing"/>
        <w:ind w:left="1440" w:firstLine="720"/>
        <w:rPr>
          <w:b/>
        </w:rPr>
      </w:pPr>
    </w:p>
    <w:p w:rsidR="008E543A" w:rsidRPr="006C6E1E" w:rsidRDefault="008E543A" w:rsidP="008E543A">
      <w:pPr>
        <w:pStyle w:val="NoSpacing"/>
        <w:ind w:left="1440" w:firstLine="720"/>
      </w:pPr>
      <w:r w:rsidRPr="006C6E1E">
        <w:rPr>
          <w:b/>
        </w:rPr>
        <w:t>Measures:</w:t>
      </w:r>
    </w:p>
    <w:p w:rsidR="008E543A" w:rsidRDefault="008E543A" w:rsidP="008E543A">
      <w:pPr>
        <w:pStyle w:val="NoSpacing"/>
        <w:ind w:left="1440" w:firstLine="720"/>
      </w:pPr>
      <w:r w:rsidRPr="008B1582">
        <w:t xml:space="preserve">PPC </w:t>
      </w:r>
      <w:r>
        <w:t>Advertising</w:t>
      </w:r>
    </w:p>
    <w:p w:rsidR="008E543A" w:rsidRDefault="008E543A" w:rsidP="008E543A">
      <w:pPr>
        <w:pStyle w:val="NoSpacing"/>
        <w:ind w:left="2880"/>
      </w:pPr>
      <w:r w:rsidRPr="00800A71">
        <w:t>Google</w:t>
      </w:r>
      <w:r>
        <w:t xml:space="preserve">/Bing: </w:t>
      </w:r>
    </w:p>
    <w:p w:rsidR="008E543A" w:rsidRDefault="008E543A" w:rsidP="008E543A">
      <w:pPr>
        <w:pStyle w:val="NoSpacing"/>
        <w:ind w:left="2880" w:firstLine="720"/>
      </w:pPr>
      <w:r>
        <w:t xml:space="preserve">Increase conversion rate from 10% to 11.25%  </w:t>
      </w:r>
    </w:p>
    <w:p w:rsidR="008E543A" w:rsidRDefault="008E543A" w:rsidP="008E543A">
      <w:pPr>
        <w:pStyle w:val="NoSpacing"/>
        <w:ind w:left="3600" w:firstLine="720"/>
      </w:pPr>
      <w:r>
        <w:t>(11.25% of monthly spend)</w:t>
      </w:r>
    </w:p>
    <w:p w:rsidR="008E543A" w:rsidRDefault="008E543A" w:rsidP="008E543A">
      <w:pPr>
        <w:pStyle w:val="NoSpacing"/>
        <w:ind w:left="2880" w:firstLine="720"/>
      </w:pPr>
      <w:r>
        <w:t xml:space="preserve">Increase from 20,000 to 25,000 </w:t>
      </w:r>
      <w:r w:rsidRPr="00EE56B2">
        <w:t>Qualified</w:t>
      </w:r>
      <w:r>
        <w:t xml:space="preserve"> Info Requests </w:t>
      </w:r>
    </w:p>
    <w:p w:rsidR="008E543A" w:rsidRDefault="008E543A" w:rsidP="008E543A">
      <w:pPr>
        <w:pStyle w:val="NoSpacing"/>
        <w:ind w:left="2880" w:firstLine="720"/>
      </w:pPr>
      <w:r>
        <w:tab/>
      </w:r>
    </w:p>
    <w:p w:rsidR="008E543A" w:rsidRDefault="008E543A" w:rsidP="008E543A">
      <w:pPr>
        <w:pStyle w:val="NoSpacing"/>
        <w:ind w:left="3600"/>
      </w:pPr>
      <w:r w:rsidRPr="008E543A">
        <w:rPr>
          <w:b/>
        </w:rPr>
        <w:t>Benchmarks:</w:t>
      </w:r>
      <w:r>
        <w:t xml:space="preserve"> Compare Actuals to Goals on the 15</w:t>
      </w:r>
      <w:r w:rsidRPr="008E543A">
        <w:rPr>
          <w:vertAlign w:val="superscript"/>
        </w:rPr>
        <w:t>th</w:t>
      </w:r>
      <w:r>
        <w:t xml:space="preserve"> and 30</w:t>
      </w:r>
      <w:r w:rsidRPr="008E543A">
        <w:rPr>
          <w:vertAlign w:val="superscript"/>
        </w:rPr>
        <w:t>th</w:t>
      </w:r>
      <w:r>
        <w:t xml:space="preserve"> of each month and adjust accordingly.</w:t>
      </w:r>
    </w:p>
    <w:p w:rsidR="008E543A" w:rsidRDefault="008E543A" w:rsidP="008E543A">
      <w:pPr>
        <w:pStyle w:val="NoSpacing"/>
        <w:ind w:left="3600"/>
      </w:pPr>
    </w:p>
    <w:p w:rsidR="008E543A" w:rsidRDefault="008E543A" w:rsidP="008E543A">
      <w:pPr>
        <w:pStyle w:val="NoSpacing"/>
        <w:ind w:left="2160" w:firstLine="720"/>
      </w:pPr>
      <w:r>
        <w:lastRenderedPageBreak/>
        <w:t xml:space="preserve">Facebook: </w:t>
      </w:r>
    </w:p>
    <w:p w:rsidR="008E543A" w:rsidRDefault="008E543A" w:rsidP="008E543A">
      <w:pPr>
        <w:pStyle w:val="NoSpacing"/>
        <w:ind w:left="2880" w:firstLine="720"/>
      </w:pPr>
      <w:r>
        <w:t>Achieve 10% conversion rate per month (of monthly spend)</w:t>
      </w:r>
    </w:p>
    <w:p w:rsidR="008E543A" w:rsidRDefault="008E543A" w:rsidP="008E543A">
      <w:pPr>
        <w:pStyle w:val="NoSpacing"/>
        <w:ind w:left="2880" w:firstLine="720"/>
      </w:pPr>
      <w:r>
        <w:t>Get 4,000 highly qualified Info Requests</w:t>
      </w:r>
    </w:p>
    <w:p w:rsidR="008E543A" w:rsidRDefault="008E543A" w:rsidP="008E543A">
      <w:pPr>
        <w:pStyle w:val="NoSpacing"/>
        <w:ind w:left="2880" w:firstLine="720"/>
      </w:pPr>
    </w:p>
    <w:p w:rsidR="008E543A" w:rsidRDefault="008E543A" w:rsidP="008E543A">
      <w:pPr>
        <w:pStyle w:val="NoSpacing"/>
        <w:ind w:left="3600"/>
      </w:pPr>
      <w:r w:rsidRPr="008E543A">
        <w:rPr>
          <w:b/>
        </w:rPr>
        <w:t>Benchmarks:</w:t>
      </w:r>
      <w:r>
        <w:t xml:space="preserve"> Compare Actuals to Goals on the 15</w:t>
      </w:r>
      <w:r w:rsidRPr="008E543A">
        <w:rPr>
          <w:vertAlign w:val="superscript"/>
        </w:rPr>
        <w:t>th</w:t>
      </w:r>
      <w:r>
        <w:t xml:space="preserve"> and 30</w:t>
      </w:r>
      <w:r w:rsidRPr="008E543A">
        <w:rPr>
          <w:vertAlign w:val="superscript"/>
        </w:rPr>
        <w:t>th</w:t>
      </w:r>
      <w:r>
        <w:t xml:space="preserve"> of each month and adjust accordingly.</w:t>
      </w:r>
    </w:p>
    <w:p w:rsidR="008E543A" w:rsidRDefault="008E543A" w:rsidP="008E543A">
      <w:pPr>
        <w:pStyle w:val="NoSpacing"/>
        <w:ind w:left="2880" w:firstLine="720"/>
      </w:pPr>
    </w:p>
    <w:p w:rsidR="008E543A" w:rsidRDefault="008E543A" w:rsidP="008E543A">
      <w:pPr>
        <w:pStyle w:val="NoSpacing"/>
        <w:ind w:left="2160" w:firstLine="720"/>
      </w:pPr>
      <w:r>
        <w:t xml:space="preserve">LinkedIn: </w:t>
      </w:r>
    </w:p>
    <w:p w:rsidR="008E543A" w:rsidRDefault="008E543A" w:rsidP="008E543A">
      <w:pPr>
        <w:pStyle w:val="NoSpacing"/>
        <w:ind w:left="2880" w:firstLine="720"/>
      </w:pPr>
      <w:r>
        <w:t>Achieve 10% conversion rate (of monthly spend)</w:t>
      </w:r>
    </w:p>
    <w:p w:rsidR="008E543A" w:rsidRDefault="008E543A" w:rsidP="008E543A">
      <w:pPr>
        <w:pStyle w:val="NoSpacing"/>
        <w:ind w:left="2880" w:firstLine="720"/>
      </w:pPr>
      <w:r>
        <w:t>Get 1,900 highly qualified Info Requests</w:t>
      </w:r>
    </w:p>
    <w:p w:rsidR="008E543A" w:rsidRDefault="008E543A" w:rsidP="008E543A">
      <w:pPr>
        <w:pStyle w:val="NoSpacing"/>
        <w:ind w:left="2880" w:firstLine="720"/>
      </w:pPr>
    </w:p>
    <w:p w:rsidR="008E543A" w:rsidRDefault="008E543A" w:rsidP="008E543A">
      <w:pPr>
        <w:pStyle w:val="NoSpacing"/>
        <w:ind w:left="3600"/>
      </w:pPr>
      <w:r w:rsidRPr="008E543A">
        <w:rPr>
          <w:b/>
        </w:rPr>
        <w:t>Benchmarks:</w:t>
      </w:r>
      <w:r>
        <w:t xml:space="preserve"> Compare Actuals to Goals on the 15</w:t>
      </w:r>
      <w:r w:rsidRPr="008E543A">
        <w:rPr>
          <w:vertAlign w:val="superscript"/>
        </w:rPr>
        <w:t>th</w:t>
      </w:r>
      <w:r>
        <w:t xml:space="preserve"> and 30</w:t>
      </w:r>
      <w:r w:rsidRPr="008E543A">
        <w:rPr>
          <w:vertAlign w:val="superscript"/>
        </w:rPr>
        <w:t>th</w:t>
      </w:r>
      <w:r>
        <w:t xml:space="preserve"> of each month and adjust accordingly.</w:t>
      </w:r>
    </w:p>
    <w:p w:rsidR="008E543A" w:rsidRDefault="008E543A" w:rsidP="008E543A">
      <w:pPr>
        <w:pStyle w:val="NoSpacing"/>
        <w:ind w:left="2880" w:firstLine="720"/>
      </w:pPr>
    </w:p>
    <w:p w:rsidR="008E543A" w:rsidRDefault="008E543A" w:rsidP="008E543A">
      <w:pPr>
        <w:pStyle w:val="NoSpacing"/>
        <w:ind w:left="3600"/>
      </w:pPr>
      <w:r w:rsidRPr="008E543A">
        <w:rPr>
          <w:u w:val="single"/>
        </w:rPr>
        <w:t>NOTE:</w:t>
      </w:r>
      <w:r>
        <w:t xml:space="preserve"> If any of these media outlets performs better, budgets allotted to individuals may be re-distributed to capitalize on performance.</w:t>
      </w:r>
    </w:p>
    <w:p w:rsidR="008E543A" w:rsidRDefault="008E543A" w:rsidP="003F599E">
      <w:pPr>
        <w:pStyle w:val="NoSpacing"/>
        <w:ind w:left="2160" w:firstLine="720"/>
      </w:pPr>
    </w:p>
    <w:p w:rsidR="003F599E" w:rsidRPr="007B578E" w:rsidRDefault="003F599E" w:rsidP="00D05156">
      <w:pPr>
        <w:pStyle w:val="NoSpacing"/>
        <w:rPr>
          <w:b/>
          <w:i/>
          <w:color w:val="808080" w:themeColor="background1" w:themeShade="80"/>
        </w:rPr>
      </w:pPr>
      <w:r w:rsidRPr="007B578E">
        <w:rPr>
          <w:b/>
          <w:i/>
          <w:color w:val="808080" w:themeColor="background1" w:themeShade="80"/>
        </w:rPr>
        <w:t>Spend</w:t>
      </w:r>
      <w:r w:rsidR="007F20C5" w:rsidRPr="007B578E">
        <w:rPr>
          <w:b/>
          <w:i/>
          <w:color w:val="808080" w:themeColor="background1" w:themeShade="80"/>
        </w:rPr>
        <w:t xml:space="preserve"> Distribution</w:t>
      </w:r>
      <w:r w:rsidR="008E543A" w:rsidRPr="007B578E">
        <w:rPr>
          <w:b/>
          <w:i/>
          <w:color w:val="808080" w:themeColor="background1" w:themeShade="80"/>
        </w:rPr>
        <w:t xml:space="preserve"> and Anticipated Results (in the form of Info Requests</w:t>
      </w:r>
      <w:r w:rsidR="00776901" w:rsidRPr="007B578E">
        <w:rPr>
          <w:b/>
          <w:i/>
          <w:color w:val="808080" w:themeColor="background1" w:themeShade="80"/>
        </w:rPr>
        <w:t>)</w:t>
      </w:r>
      <w:r w:rsidRPr="007B578E">
        <w:rPr>
          <w:b/>
          <w:i/>
          <w:color w:val="808080" w:themeColor="background1" w:themeShade="80"/>
        </w:rPr>
        <w:t xml:space="preserve">: </w:t>
      </w:r>
    </w:p>
    <w:tbl>
      <w:tblPr>
        <w:tblStyle w:val="TableGrid"/>
        <w:tblW w:w="10008" w:type="dxa"/>
        <w:tblInd w:w="-252" w:type="dxa"/>
        <w:tblLook w:val="04A0" w:firstRow="1" w:lastRow="0" w:firstColumn="1" w:lastColumn="0" w:noHBand="0" w:noVBand="1"/>
      </w:tblPr>
      <w:tblGrid>
        <w:gridCol w:w="1601"/>
        <w:gridCol w:w="984"/>
        <w:gridCol w:w="1075"/>
        <w:gridCol w:w="988"/>
        <w:gridCol w:w="988"/>
        <w:gridCol w:w="988"/>
        <w:gridCol w:w="988"/>
        <w:gridCol w:w="988"/>
        <w:gridCol w:w="1408"/>
      </w:tblGrid>
      <w:tr w:rsidR="008E543A" w:rsidRPr="007B578E" w:rsidTr="00D05156">
        <w:tc>
          <w:tcPr>
            <w:tcW w:w="1601" w:type="dxa"/>
            <w:vMerge w:val="restart"/>
          </w:tcPr>
          <w:p w:rsidR="008E543A" w:rsidRPr="007B578E" w:rsidRDefault="008E543A" w:rsidP="003F599E">
            <w:pPr>
              <w:pStyle w:val="NoSpacing"/>
              <w:rPr>
                <w:b/>
                <w:i/>
              </w:rPr>
            </w:pPr>
          </w:p>
        </w:tc>
        <w:tc>
          <w:tcPr>
            <w:tcW w:w="984" w:type="dxa"/>
          </w:tcPr>
          <w:p w:rsidR="008E543A" w:rsidRPr="007B578E" w:rsidRDefault="008E543A" w:rsidP="003F599E">
            <w:pPr>
              <w:pStyle w:val="NoSpacing"/>
              <w:rPr>
                <w:b/>
                <w:i/>
              </w:rPr>
            </w:pPr>
            <w:r w:rsidRPr="007B578E">
              <w:rPr>
                <w:b/>
                <w:i/>
              </w:rPr>
              <w:t>Jan</w:t>
            </w:r>
          </w:p>
        </w:tc>
        <w:tc>
          <w:tcPr>
            <w:tcW w:w="1075" w:type="dxa"/>
          </w:tcPr>
          <w:p w:rsidR="008E543A" w:rsidRPr="007B578E" w:rsidRDefault="008E543A" w:rsidP="003F599E">
            <w:pPr>
              <w:pStyle w:val="NoSpacing"/>
              <w:rPr>
                <w:b/>
                <w:i/>
              </w:rPr>
            </w:pPr>
            <w:r w:rsidRPr="007B578E">
              <w:rPr>
                <w:b/>
                <w:i/>
              </w:rPr>
              <w:t>Feb</w:t>
            </w:r>
          </w:p>
        </w:tc>
        <w:tc>
          <w:tcPr>
            <w:tcW w:w="988" w:type="dxa"/>
          </w:tcPr>
          <w:p w:rsidR="008E543A" w:rsidRPr="007B578E" w:rsidRDefault="008E543A" w:rsidP="003F599E">
            <w:pPr>
              <w:pStyle w:val="NoSpacing"/>
              <w:rPr>
                <w:b/>
                <w:i/>
              </w:rPr>
            </w:pPr>
            <w:r w:rsidRPr="007B578E">
              <w:rPr>
                <w:b/>
                <w:i/>
              </w:rPr>
              <w:t>March</w:t>
            </w:r>
          </w:p>
        </w:tc>
        <w:tc>
          <w:tcPr>
            <w:tcW w:w="988" w:type="dxa"/>
          </w:tcPr>
          <w:p w:rsidR="008E543A" w:rsidRPr="007B578E" w:rsidRDefault="008E543A" w:rsidP="003F599E">
            <w:pPr>
              <w:pStyle w:val="NoSpacing"/>
              <w:rPr>
                <w:b/>
                <w:i/>
              </w:rPr>
            </w:pPr>
            <w:r w:rsidRPr="007B578E">
              <w:rPr>
                <w:b/>
                <w:i/>
              </w:rPr>
              <w:t>April</w:t>
            </w:r>
          </w:p>
        </w:tc>
        <w:tc>
          <w:tcPr>
            <w:tcW w:w="988" w:type="dxa"/>
          </w:tcPr>
          <w:p w:rsidR="008E543A" w:rsidRPr="007B578E" w:rsidRDefault="008E543A" w:rsidP="003F599E">
            <w:pPr>
              <w:pStyle w:val="NoSpacing"/>
              <w:rPr>
                <w:b/>
                <w:i/>
              </w:rPr>
            </w:pPr>
            <w:r w:rsidRPr="007B578E">
              <w:rPr>
                <w:b/>
                <w:i/>
              </w:rPr>
              <w:t>May</w:t>
            </w:r>
          </w:p>
        </w:tc>
        <w:tc>
          <w:tcPr>
            <w:tcW w:w="988" w:type="dxa"/>
          </w:tcPr>
          <w:p w:rsidR="008E543A" w:rsidRPr="007B578E" w:rsidRDefault="008E543A" w:rsidP="003F599E">
            <w:pPr>
              <w:pStyle w:val="NoSpacing"/>
              <w:rPr>
                <w:b/>
                <w:i/>
              </w:rPr>
            </w:pPr>
            <w:r w:rsidRPr="007B578E">
              <w:rPr>
                <w:b/>
                <w:i/>
              </w:rPr>
              <w:t>June</w:t>
            </w:r>
          </w:p>
        </w:tc>
        <w:tc>
          <w:tcPr>
            <w:tcW w:w="988" w:type="dxa"/>
          </w:tcPr>
          <w:p w:rsidR="008E543A" w:rsidRPr="007B578E" w:rsidRDefault="008E543A" w:rsidP="003F599E">
            <w:pPr>
              <w:pStyle w:val="NoSpacing"/>
              <w:rPr>
                <w:b/>
                <w:i/>
              </w:rPr>
            </w:pPr>
            <w:r w:rsidRPr="007B578E">
              <w:rPr>
                <w:b/>
                <w:i/>
              </w:rPr>
              <w:t>July</w:t>
            </w:r>
          </w:p>
        </w:tc>
        <w:tc>
          <w:tcPr>
            <w:tcW w:w="1408" w:type="dxa"/>
            <w:vMerge w:val="restart"/>
          </w:tcPr>
          <w:p w:rsidR="008E543A" w:rsidRPr="007B578E" w:rsidRDefault="008E543A" w:rsidP="003F599E">
            <w:pPr>
              <w:pStyle w:val="NoSpacing"/>
              <w:rPr>
                <w:b/>
                <w:i/>
              </w:rPr>
            </w:pPr>
            <w:r w:rsidRPr="007B578E">
              <w:rPr>
                <w:b/>
                <w:i/>
              </w:rPr>
              <w:t>Approximate</w:t>
            </w:r>
            <w:r w:rsidRPr="007B578E">
              <w:rPr>
                <w:b/>
                <w:i/>
              </w:rPr>
              <w:br/>
              <w:t>Totals</w:t>
            </w:r>
          </w:p>
        </w:tc>
      </w:tr>
      <w:tr w:rsidR="008E543A" w:rsidRPr="007B578E" w:rsidTr="00D05156">
        <w:tc>
          <w:tcPr>
            <w:tcW w:w="1601" w:type="dxa"/>
            <w:vMerge/>
          </w:tcPr>
          <w:p w:rsidR="008E543A" w:rsidRPr="007B578E" w:rsidRDefault="008E543A" w:rsidP="003F599E">
            <w:pPr>
              <w:rPr>
                <w:rFonts w:ascii="Calibri" w:hAnsi="Calibri"/>
                <w:color w:val="808080" w:themeColor="background1" w:themeShade="80"/>
              </w:rPr>
            </w:pPr>
          </w:p>
        </w:tc>
        <w:tc>
          <w:tcPr>
            <w:tcW w:w="984" w:type="dxa"/>
          </w:tcPr>
          <w:p w:rsidR="008E543A" w:rsidRPr="007B578E" w:rsidRDefault="008E543A" w:rsidP="003F599E">
            <w:pPr>
              <w:rPr>
                <w:rFonts w:ascii="Calibri" w:hAnsi="Calibri"/>
                <w:color w:val="808080" w:themeColor="background1" w:themeShade="80"/>
              </w:rPr>
            </w:pPr>
            <w:r w:rsidRPr="007B578E">
              <w:rPr>
                <w:rFonts w:ascii="Calibri" w:hAnsi="Calibri"/>
                <w:color w:val="808080" w:themeColor="background1" w:themeShade="80"/>
              </w:rPr>
              <w:t>2.9%</w:t>
            </w:r>
          </w:p>
        </w:tc>
        <w:tc>
          <w:tcPr>
            <w:tcW w:w="1075" w:type="dxa"/>
          </w:tcPr>
          <w:p w:rsidR="008E543A" w:rsidRPr="007B578E" w:rsidRDefault="008E543A" w:rsidP="003F599E">
            <w:pPr>
              <w:pStyle w:val="NoSpacing"/>
              <w:rPr>
                <w:color w:val="808080" w:themeColor="background1" w:themeShade="80"/>
              </w:rPr>
            </w:pPr>
            <w:r w:rsidRPr="007B578E">
              <w:rPr>
                <w:color w:val="808080" w:themeColor="background1" w:themeShade="80"/>
              </w:rPr>
              <w:t>7.18%</w:t>
            </w:r>
          </w:p>
        </w:tc>
        <w:tc>
          <w:tcPr>
            <w:tcW w:w="988" w:type="dxa"/>
          </w:tcPr>
          <w:p w:rsidR="008E543A" w:rsidRPr="007B578E" w:rsidRDefault="008E543A" w:rsidP="003F599E">
            <w:pPr>
              <w:pStyle w:val="NoSpacing"/>
              <w:rPr>
                <w:color w:val="808080" w:themeColor="background1" w:themeShade="80"/>
              </w:rPr>
            </w:pPr>
            <w:r w:rsidRPr="007B578E">
              <w:rPr>
                <w:color w:val="808080" w:themeColor="background1" w:themeShade="80"/>
              </w:rPr>
              <w:t>18.46%</w:t>
            </w:r>
          </w:p>
        </w:tc>
        <w:tc>
          <w:tcPr>
            <w:tcW w:w="988" w:type="dxa"/>
          </w:tcPr>
          <w:p w:rsidR="008E543A" w:rsidRPr="007B578E" w:rsidRDefault="008E543A" w:rsidP="003F599E">
            <w:pPr>
              <w:pStyle w:val="NoSpacing"/>
              <w:rPr>
                <w:color w:val="808080" w:themeColor="background1" w:themeShade="80"/>
              </w:rPr>
            </w:pPr>
            <w:r w:rsidRPr="007B578E">
              <w:rPr>
                <w:color w:val="808080" w:themeColor="background1" w:themeShade="80"/>
              </w:rPr>
              <w:t>20.47%</w:t>
            </w:r>
          </w:p>
        </w:tc>
        <w:tc>
          <w:tcPr>
            <w:tcW w:w="988" w:type="dxa"/>
          </w:tcPr>
          <w:p w:rsidR="008E543A" w:rsidRPr="007B578E" w:rsidRDefault="008E543A" w:rsidP="003F599E">
            <w:pPr>
              <w:pStyle w:val="NoSpacing"/>
              <w:rPr>
                <w:color w:val="808080" w:themeColor="background1" w:themeShade="80"/>
              </w:rPr>
            </w:pPr>
            <w:r w:rsidRPr="007B578E">
              <w:rPr>
                <w:color w:val="808080" w:themeColor="background1" w:themeShade="80"/>
              </w:rPr>
              <w:t>22.66%</w:t>
            </w:r>
          </w:p>
        </w:tc>
        <w:tc>
          <w:tcPr>
            <w:tcW w:w="988" w:type="dxa"/>
          </w:tcPr>
          <w:p w:rsidR="008E543A" w:rsidRPr="007B578E" w:rsidRDefault="008E543A" w:rsidP="003F599E">
            <w:pPr>
              <w:pStyle w:val="NoSpacing"/>
              <w:rPr>
                <w:color w:val="808080" w:themeColor="background1" w:themeShade="80"/>
              </w:rPr>
            </w:pPr>
            <w:r w:rsidRPr="007B578E">
              <w:rPr>
                <w:color w:val="808080" w:themeColor="background1" w:themeShade="80"/>
              </w:rPr>
              <w:t>19.04%</w:t>
            </w:r>
          </w:p>
        </w:tc>
        <w:tc>
          <w:tcPr>
            <w:tcW w:w="988" w:type="dxa"/>
          </w:tcPr>
          <w:p w:rsidR="008E543A" w:rsidRPr="007B578E" w:rsidRDefault="008E543A" w:rsidP="003F599E">
            <w:pPr>
              <w:pStyle w:val="NoSpacing"/>
              <w:rPr>
                <w:color w:val="808080" w:themeColor="background1" w:themeShade="80"/>
              </w:rPr>
            </w:pPr>
            <w:r w:rsidRPr="007B578E">
              <w:rPr>
                <w:color w:val="808080" w:themeColor="background1" w:themeShade="80"/>
              </w:rPr>
              <w:t>9.21%</w:t>
            </w:r>
          </w:p>
        </w:tc>
        <w:tc>
          <w:tcPr>
            <w:tcW w:w="1408" w:type="dxa"/>
            <w:vMerge/>
          </w:tcPr>
          <w:p w:rsidR="008E543A" w:rsidRPr="007B578E" w:rsidRDefault="008E543A" w:rsidP="003F599E">
            <w:pPr>
              <w:pStyle w:val="NoSpacing"/>
              <w:rPr>
                <w:color w:val="808080" w:themeColor="background1" w:themeShade="80"/>
              </w:rPr>
            </w:pPr>
          </w:p>
        </w:tc>
      </w:tr>
      <w:tr w:rsidR="007F20C5" w:rsidRPr="007B578E" w:rsidTr="00D05156">
        <w:tc>
          <w:tcPr>
            <w:tcW w:w="1601" w:type="dxa"/>
          </w:tcPr>
          <w:p w:rsidR="003F599E" w:rsidRPr="007B578E" w:rsidRDefault="003F599E" w:rsidP="003F599E">
            <w:pPr>
              <w:pStyle w:val="NoSpacing"/>
              <w:rPr>
                <w:b/>
              </w:rPr>
            </w:pPr>
            <w:r w:rsidRPr="007B578E">
              <w:rPr>
                <w:b/>
              </w:rPr>
              <w:t>Denver PPC</w:t>
            </w:r>
          </w:p>
        </w:tc>
        <w:tc>
          <w:tcPr>
            <w:tcW w:w="984" w:type="dxa"/>
          </w:tcPr>
          <w:p w:rsidR="003F599E" w:rsidRPr="007B578E" w:rsidRDefault="003F599E" w:rsidP="003F599E">
            <w:pPr>
              <w:pStyle w:val="NoSpacing"/>
            </w:pPr>
            <w:r w:rsidRPr="007B578E">
              <w:t>$5,970</w:t>
            </w:r>
          </w:p>
        </w:tc>
        <w:tc>
          <w:tcPr>
            <w:tcW w:w="1075" w:type="dxa"/>
          </w:tcPr>
          <w:p w:rsidR="003F599E" w:rsidRPr="007B578E" w:rsidRDefault="003F599E" w:rsidP="003F599E">
            <w:pPr>
              <w:pStyle w:val="NoSpacing"/>
            </w:pPr>
            <w:r w:rsidRPr="007B578E">
              <w:t>$14,516</w:t>
            </w:r>
          </w:p>
        </w:tc>
        <w:tc>
          <w:tcPr>
            <w:tcW w:w="988" w:type="dxa"/>
          </w:tcPr>
          <w:p w:rsidR="003F599E" w:rsidRPr="007B578E" w:rsidRDefault="003F599E" w:rsidP="003F599E">
            <w:pPr>
              <w:pStyle w:val="NoSpacing"/>
            </w:pPr>
            <w:r w:rsidRPr="007B578E">
              <w:t>$37,309</w:t>
            </w:r>
          </w:p>
        </w:tc>
        <w:tc>
          <w:tcPr>
            <w:tcW w:w="988" w:type="dxa"/>
          </w:tcPr>
          <w:p w:rsidR="003F599E" w:rsidRPr="007B578E" w:rsidRDefault="003F599E" w:rsidP="003F599E">
            <w:pPr>
              <w:pStyle w:val="NoSpacing"/>
            </w:pPr>
            <w:r w:rsidRPr="007B578E">
              <w:t>$41,367</w:t>
            </w:r>
          </w:p>
        </w:tc>
        <w:tc>
          <w:tcPr>
            <w:tcW w:w="988" w:type="dxa"/>
          </w:tcPr>
          <w:p w:rsidR="003F599E" w:rsidRPr="007B578E" w:rsidRDefault="003F599E" w:rsidP="003F599E">
            <w:pPr>
              <w:pStyle w:val="NoSpacing"/>
            </w:pPr>
            <w:r w:rsidRPr="007B578E">
              <w:t>$45,806</w:t>
            </w:r>
          </w:p>
        </w:tc>
        <w:tc>
          <w:tcPr>
            <w:tcW w:w="988" w:type="dxa"/>
          </w:tcPr>
          <w:p w:rsidR="003F599E" w:rsidRPr="007B578E" w:rsidRDefault="003F599E" w:rsidP="003F599E">
            <w:pPr>
              <w:pStyle w:val="NoSpacing"/>
            </w:pPr>
            <w:r w:rsidRPr="007B578E">
              <w:t>$38,476</w:t>
            </w:r>
          </w:p>
        </w:tc>
        <w:tc>
          <w:tcPr>
            <w:tcW w:w="988" w:type="dxa"/>
          </w:tcPr>
          <w:p w:rsidR="003F599E" w:rsidRPr="007B578E" w:rsidRDefault="003F599E" w:rsidP="003F599E">
            <w:pPr>
              <w:pStyle w:val="NoSpacing"/>
            </w:pPr>
            <w:r w:rsidRPr="007B578E">
              <w:t>$18,617</w:t>
            </w:r>
          </w:p>
        </w:tc>
        <w:tc>
          <w:tcPr>
            <w:tcW w:w="1408" w:type="dxa"/>
          </w:tcPr>
          <w:p w:rsidR="003F599E" w:rsidRPr="007B578E" w:rsidRDefault="007F20C5" w:rsidP="008E543A">
            <w:pPr>
              <w:pStyle w:val="NoSpacing"/>
            </w:pPr>
            <w:r w:rsidRPr="007B578E">
              <w:t>$202,06</w:t>
            </w:r>
            <w:r w:rsidR="008E543A" w:rsidRPr="007B578E">
              <w:t>0</w:t>
            </w:r>
            <w:r w:rsidRPr="007B578E">
              <w:t xml:space="preserve"> </w:t>
            </w:r>
            <w:r w:rsidRPr="007B578E">
              <w:rPr>
                <w:sz w:val="20"/>
                <w:szCs w:val="20"/>
              </w:rPr>
              <w:t>spent</w:t>
            </w:r>
          </w:p>
        </w:tc>
      </w:tr>
      <w:tr w:rsidR="007F20C5" w:rsidRPr="007B578E" w:rsidTr="00D05156">
        <w:tc>
          <w:tcPr>
            <w:tcW w:w="1601" w:type="dxa"/>
          </w:tcPr>
          <w:p w:rsidR="007F20C5" w:rsidRPr="007B578E" w:rsidRDefault="007F20C5" w:rsidP="003F599E">
            <w:pPr>
              <w:pStyle w:val="NoSpacing"/>
              <w:rPr>
                <w:color w:val="0070C0"/>
                <w:sz w:val="18"/>
                <w:szCs w:val="18"/>
              </w:rPr>
            </w:pPr>
            <w:r w:rsidRPr="007B578E">
              <w:rPr>
                <w:color w:val="0070C0"/>
                <w:sz w:val="18"/>
                <w:szCs w:val="18"/>
              </w:rPr>
              <w:t>x 11.25% conversion rate</w:t>
            </w:r>
          </w:p>
        </w:tc>
        <w:tc>
          <w:tcPr>
            <w:tcW w:w="984" w:type="dxa"/>
          </w:tcPr>
          <w:p w:rsidR="007F20C5" w:rsidRPr="007B578E" w:rsidRDefault="007F20C5" w:rsidP="003F599E">
            <w:pPr>
              <w:pStyle w:val="NoSpacing"/>
              <w:rPr>
                <w:color w:val="0070C0"/>
              </w:rPr>
            </w:pPr>
            <w:r w:rsidRPr="007B578E">
              <w:rPr>
                <w:color w:val="0070C0"/>
              </w:rPr>
              <w:t>671</w:t>
            </w:r>
          </w:p>
        </w:tc>
        <w:tc>
          <w:tcPr>
            <w:tcW w:w="1075" w:type="dxa"/>
          </w:tcPr>
          <w:p w:rsidR="007F20C5" w:rsidRPr="007B578E" w:rsidRDefault="007F20C5" w:rsidP="003F599E">
            <w:pPr>
              <w:pStyle w:val="NoSpacing"/>
              <w:rPr>
                <w:color w:val="0070C0"/>
              </w:rPr>
            </w:pPr>
            <w:r w:rsidRPr="007B578E">
              <w:rPr>
                <w:color w:val="0070C0"/>
              </w:rPr>
              <w:t>1</w:t>
            </w:r>
            <w:r w:rsidR="00F27A1F" w:rsidRPr="007B578E">
              <w:rPr>
                <w:color w:val="0070C0"/>
              </w:rPr>
              <w:t>,</w:t>
            </w:r>
            <w:r w:rsidRPr="007B578E">
              <w:rPr>
                <w:color w:val="0070C0"/>
              </w:rPr>
              <w:t>633</w:t>
            </w:r>
          </w:p>
        </w:tc>
        <w:tc>
          <w:tcPr>
            <w:tcW w:w="988" w:type="dxa"/>
          </w:tcPr>
          <w:p w:rsidR="007F20C5" w:rsidRPr="007B578E" w:rsidRDefault="007F20C5" w:rsidP="003F599E">
            <w:pPr>
              <w:pStyle w:val="NoSpacing"/>
              <w:rPr>
                <w:color w:val="0070C0"/>
              </w:rPr>
            </w:pPr>
            <w:r w:rsidRPr="007B578E">
              <w:rPr>
                <w:color w:val="0070C0"/>
              </w:rPr>
              <w:t>4</w:t>
            </w:r>
            <w:r w:rsidR="00F27A1F" w:rsidRPr="007B578E">
              <w:rPr>
                <w:color w:val="0070C0"/>
              </w:rPr>
              <w:t>,</w:t>
            </w:r>
            <w:r w:rsidRPr="007B578E">
              <w:rPr>
                <w:color w:val="0070C0"/>
              </w:rPr>
              <w:t>197</w:t>
            </w:r>
          </w:p>
        </w:tc>
        <w:tc>
          <w:tcPr>
            <w:tcW w:w="988" w:type="dxa"/>
          </w:tcPr>
          <w:p w:rsidR="007F20C5" w:rsidRPr="007B578E" w:rsidRDefault="007F20C5" w:rsidP="003F599E">
            <w:pPr>
              <w:pStyle w:val="NoSpacing"/>
              <w:rPr>
                <w:color w:val="0070C0"/>
              </w:rPr>
            </w:pPr>
            <w:r w:rsidRPr="007B578E">
              <w:rPr>
                <w:color w:val="0070C0"/>
              </w:rPr>
              <w:t>4</w:t>
            </w:r>
            <w:r w:rsidR="00F27A1F" w:rsidRPr="007B578E">
              <w:rPr>
                <w:color w:val="0070C0"/>
              </w:rPr>
              <w:t>,</w:t>
            </w:r>
            <w:r w:rsidRPr="007B578E">
              <w:rPr>
                <w:color w:val="0070C0"/>
              </w:rPr>
              <w:t>653</w:t>
            </w:r>
          </w:p>
        </w:tc>
        <w:tc>
          <w:tcPr>
            <w:tcW w:w="988" w:type="dxa"/>
          </w:tcPr>
          <w:p w:rsidR="007F20C5" w:rsidRPr="007B578E" w:rsidRDefault="007F20C5" w:rsidP="003F599E">
            <w:pPr>
              <w:pStyle w:val="NoSpacing"/>
              <w:rPr>
                <w:color w:val="0070C0"/>
              </w:rPr>
            </w:pPr>
            <w:r w:rsidRPr="007B578E">
              <w:rPr>
                <w:color w:val="0070C0"/>
              </w:rPr>
              <w:t>5</w:t>
            </w:r>
            <w:r w:rsidR="00F27A1F" w:rsidRPr="007B578E">
              <w:rPr>
                <w:color w:val="0070C0"/>
              </w:rPr>
              <w:t>,</w:t>
            </w:r>
            <w:r w:rsidRPr="007B578E">
              <w:rPr>
                <w:color w:val="0070C0"/>
              </w:rPr>
              <w:t>153</w:t>
            </w:r>
          </w:p>
        </w:tc>
        <w:tc>
          <w:tcPr>
            <w:tcW w:w="988" w:type="dxa"/>
          </w:tcPr>
          <w:p w:rsidR="007F20C5" w:rsidRPr="007B578E" w:rsidRDefault="007F20C5" w:rsidP="003F599E">
            <w:pPr>
              <w:pStyle w:val="NoSpacing"/>
              <w:rPr>
                <w:color w:val="0070C0"/>
              </w:rPr>
            </w:pPr>
            <w:r w:rsidRPr="007B578E">
              <w:rPr>
                <w:color w:val="0070C0"/>
              </w:rPr>
              <w:t>4</w:t>
            </w:r>
            <w:r w:rsidR="00F27A1F" w:rsidRPr="007B578E">
              <w:rPr>
                <w:color w:val="0070C0"/>
              </w:rPr>
              <w:t>,</w:t>
            </w:r>
            <w:r w:rsidRPr="007B578E">
              <w:rPr>
                <w:color w:val="0070C0"/>
              </w:rPr>
              <w:t>328</w:t>
            </w:r>
          </w:p>
        </w:tc>
        <w:tc>
          <w:tcPr>
            <w:tcW w:w="988" w:type="dxa"/>
          </w:tcPr>
          <w:p w:rsidR="007F20C5" w:rsidRPr="007B578E" w:rsidRDefault="00F27A1F" w:rsidP="003F599E">
            <w:pPr>
              <w:pStyle w:val="NoSpacing"/>
              <w:rPr>
                <w:color w:val="0070C0"/>
              </w:rPr>
            </w:pPr>
            <w:r w:rsidRPr="007B578E">
              <w:rPr>
                <w:color w:val="0070C0"/>
              </w:rPr>
              <w:t>2,094</w:t>
            </w:r>
          </w:p>
        </w:tc>
        <w:tc>
          <w:tcPr>
            <w:tcW w:w="1408" w:type="dxa"/>
          </w:tcPr>
          <w:p w:rsidR="007F20C5" w:rsidRPr="007B578E" w:rsidRDefault="00F27A1F" w:rsidP="008E543A">
            <w:pPr>
              <w:pStyle w:val="NoSpacing"/>
              <w:rPr>
                <w:color w:val="0070C0"/>
              </w:rPr>
            </w:pPr>
            <w:r w:rsidRPr="007B578E">
              <w:rPr>
                <w:color w:val="0070C0"/>
              </w:rPr>
              <w:t>22,729</w:t>
            </w:r>
            <w:r w:rsidRPr="007B578E">
              <w:rPr>
                <w:color w:val="0070C0"/>
              </w:rPr>
              <w:br/>
            </w:r>
            <w:r w:rsidR="007F20C5" w:rsidRPr="007B578E">
              <w:rPr>
                <w:color w:val="0070C0"/>
                <w:sz w:val="20"/>
                <w:szCs w:val="20"/>
              </w:rPr>
              <w:t>Info Requests</w:t>
            </w:r>
          </w:p>
        </w:tc>
      </w:tr>
      <w:tr w:rsidR="007F20C5" w:rsidRPr="007B578E" w:rsidTr="00D05156">
        <w:tc>
          <w:tcPr>
            <w:tcW w:w="1601" w:type="dxa"/>
          </w:tcPr>
          <w:p w:rsidR="003F599E" w:rsidRPr="007B578E" w:rsidRDefault="003F599E" w:rsidP="003F599E">
            <w:pPr>
              <w:pStyle w:val="NoSpacing"/>
              <w:rPr>
                <w:b/>
              </w:rPr>
            </w:pPr>
            <w:r w:rsidRPr="007B578E">
              <w:rPr>
                <w:b/>
              </w:rPr>
              <w:t>Facebook</w:t>
            </w:r>
          </w:p>
        </w:tc>
        <w:tc>
          <w:tcPr>
            <w:tcW w:w="984" w:type="dxa"/>
          </w:tcPr>
          <w:p w:rsidR="003F599E" w:rsidRPr="007B578E" w:rsidRDefault="007F20C5" w:rsidP="003F599E">
            <w:pPr>
              <w:pStyle w:val="NoSpacing"/>
            </w:pPr>
            <w:r w:rsidRPr="007B578E">
              <w:t>$1,160</w:t>
            </w:r>
          </w:p>
        </w:tc>
        <w:tc>
          <w:tcPr>
            <w:tcW w:w="1075" w:type="dxa"/>
          </w:tcPr>
          <w:p w:rsidR="003F599E" w:rsidRPr="007B578E" w:rsidRDefault="007F20C5" w:rsidP="003F599E">
            <w:pPr>
              <w:pStyle w:val="NoSpacing"/>
            </w:pPr>
            <w:r w:rsidRPr="007B578E">
              <w:t>$2,872</w:t>
            </w:r>
          </w:p>
        </w:tc>
        <w:tc>
          <w:tcPr>
            <w:tcW w:w="988" w:type="dxa"/>
          </w:tcPr>
          <w:p w:rsidR="003F599E" w:rsidRPr="007B578E" w:rsidRDefault="007F20C5" w:rsidP="003F599E">
            <w:pPr>
              <w:pStyle w:val="NoSpacing"/>
            </w:pPr>
            <w:r w:rsidRPr="007B578E">
              <w:t>$7,384</w:t>
            </w:r>
          </w:p>
        </w:tc>
        <w:tc>
          <w:tcPr>
            <w:tcW w:w="988" w:type="dxa"/>
          </w:tcPr>
          <w:p w:rsidR="003F599E" w:rsidRPr="007B578E" w:rsidRDefault="007F20C5" w:rsidP="003F599E">
            <w:pPr>
              <w:pStyle w:val="NoSpacing"/>
            </w:pPr>
            <w:r w:rsidRPr="007B578E">
              <w:t>$8,188</w:t>
            </w:r>
          </w:p>
        </w:tc>
        <w:tc>
          <w:tcPr>
            <w:tcW w:w="988" w:type="dxa"/>
          </w:tcPr>
          <w:p w:rsidR="003F599E" w:rsidRPr="007B578E" w:rsidRDefault="007F20C5" w:rsidP="003F599E">
            <w:pPr>
              <w:pStyle w:val="NoSpacing"/>
            </w:pPr>
            <w:r w:rsidRPr="007B578E">
              <w:t>$9,064</w:t>
            </w:r>
          </w:p>
        </w:tc>
        <w:tc>
          <w:tcPr>
            <w:tcW w:w="988" w:type="dxa"/>
          </w:tcPr>
          <w:p w:rsidR="003F599E" w:rsidRPr="007B578E" w:rsidRDefault="007F20C5" w:rsidP="003F599E">
            <w:pPr>
              <w:pStyle w:val="NoSpacing"/>
            </w:pPr>
            <w:r w:rsidRPr="007B578E">
              <w:t>$7,616</w:t>
            </w:r>
          </w:p>
        </w:tc>
        <w:tc>
          <w:tcPr>
            <w:tcW w:w="988" w:type="dxa"/>
          </w:tcPr>
          <w:p w:rsidR="003F599E" w:rsidRPr="007B578E" w:rsidRDefault="007F20C5" w:rsidP="003F599E">
            <w:pPr>
              <w:pStyle w:val="NoSpacing"/>
            </w:pPr>
            <w:r w:rsidRPr="007B578E">
              <w:t>$3,684</w:t>
            </w:r>
          </w:p>
        </w:tc>
        <w:tc>
          <w:tcPr>
            <w:tcW w:w="1408" w:type="dxa"/>
          </w:tcPr>
          <w:p w:rsidR="003F599E" w:rsidRPr="007B578E" w:rsidRDefault="007F20C5" w:rsidP="003F599E">
            <w:pPr>
              <w:pStyle w:val="NoSpacing"/>
            </w:pPr>
            <w:r w:rsidRPr="007B578E">
              <w:t xml:space="preserve">$40,000 </w:t>
            </w:r>
            <w:r w:rsidRPr="007B578E">
              <w:rPr>
                <w:sz w:val="20"/>
                <w:szCs w:val="20"/>
              </w:rPr>
              <w:t>spent</w:t>
            </w:r>
          </w:p>
        </w:tc>
      </w:tr>
      <w:tr w:rsidR="007F20C5" w:rsidRPr="007B578E" w:rsidTr="00D05156">
        <w:tc>
          <w:tcPr>
            <w:tcW w:w="1601" w:type="dxa"/>
          </w:tcPr>
          <w:p w:rsidR="007F20C5" w:rsidRPr="007B578E" w:rsidRDefault="007F20C5" w:rsidP="007F20C5">
            <w:pPr>
              <w:pStyle w:val="NoSpacing"/>
              <w:rPr>
                <w:color w:val="0070C0"/>
                <w:sz w:val="18"/>
                <w:szCs w:val="18"/>
              </w:rPr>
            </w:pPr>
            <w:r w:rsidRPr="007B578E">
              <w:rPr>
                <w:color w:val="0070C0"/>
                <w:sz w:val="18"/>
                <w:szCs w:val="18"/>
              </w:rPr>
              <w:t>x 10% conversion rate</w:t>
            </w:r>
          </w:p>
        </w:tc>
        <w:tc>
          <w:tcPr>
            <w:tcW w:w="984" w:type="dxa"/>
          </w:tcPr>
          <w:p w:rsidR="007F20C5" w:rsidRPr="007B578E" w:rsidRDefault="00F27A1F" w:rsidP="003F599E">
            <w:pPr>
              <w:pStyle w:val="NoSpacing"/>
              <w:rPr>
                <w:color w:val="0070C0"/>
              </w:rPr>
            </w:pPr>
            <w:r w:rsidRPr="007B578E">
              <w:rPr>
                <w:color w:val="0070C0"/>
              </w:rPr>
              <w:t>116</w:t>
            </w:r>
          </w:p>
        </w:tc>
        <w:tc>
          <w:tcPr>
            <w:tcW w:w="1075" w:type="dxa"/>
          </w:tcPr>
          <w:p w:rsidR="007F20C5" w:rsidRPr="007B578E" w:rsidRDefault="00F27A1F" w:rsidP="003F599E">
            <w:pPr>
              <w:pStyle w:val="NoSpacing"/>
              <w:rPr>
                <w:color w:val="0070C0"/>
              </w:rPr>
            </w:pPr>
            <w:r w:rsidRPr="007B578E">
              <w:rPr>
                <w:color w:val="0070C0"/>
              </w:rPr>
              <w:t>287</w:t>
            </w:r>
          </w:p>
        </w:tc>
        <w:tc>
          <w:tcPr>
            <w:tcW w:w="988" w:type="dxa"/>
          </w:tcPr>
          <w:p w:rsidR="007F20C5" w:rsidRPr="007B578E" w:rsidRDefault="00F27A1F" w:rsidP="003F599E">
            <w:pPr>
              <w:pStyle w:val="NoSpacing"/>
              <w:rPr>
                <w:color w:val="0070C0"/>
              </w:rPr>
            </w:pPr>
            <w:r w:rsidRPr="007B578E">
              <w:rPr>
                <w:color w:val="0070C0"/>
              </w:rPr>
              <w:t>738</w:t>
            </w:r>
          </w:p>
        </w:tc>
        <w:tc>
          <w:tcPr>
            <w:tcW w:w="988" w:type="dxa"/>
          </w:tcPr>
          <w:p w:rsidR="007F20C5" w:rsidRPr="007B578E" w:rsidRDefault="00F27A1F" w:rsidP="003F599E">
            <w:pPr>
              <w:pStyle w:val="NoSpacing"/>
              <w:rPr>
                <w:color w:val="0070C0"/>
              </w:rPr>
            </w:pPr>
            <w:r w:rsidRPr="007B578E">
              <w:rPr>
                <w:color w:val="0070C0"/>
              </w:rPr>
              <w:t>818</w:t>
            </w:r>
          </w:p>
        </w:tc>
        <w:tc>
          <w:tcPr>
            <w:tcW w:w="988" w:type="dxa"/>
          </w:tcPr>
          <w:p w:rsidR="007F20C5" w:rsidRPr="007B578E" w:rsidRDefault="00F27A1F" w:rsidP="003F599E">
            <w:pPr>
              <w:pStyle w:val="NoSpacing"/>
              <w:rPr>
                <w:color w:val="0070C0"/>
              </w:rPr>
            </w:pPr>
            <w:r w:rsidRPr="007B578E">
              <w:rPr>
                <w:color w:val="0070C0"/>
              </w:rPr>
              <w:t>906</w:t>
            </w:r>
          </w:p>
        </w:tc>
        <w:tc>
          <w:tcPr>
            <w:tcW w:w="988" w:type="dxa"/>
          </w:tcPr>
          <w:p w:rsidR="007F20C5" w:rsidRPr="007B578E" w:rsidRDefault="00F27A1F" w:rsidP="003F599E">
            <w:pPr>
              <w:pStyle w:val="NoSpacing"/>
              <w:rPr>
                <w:color w:val="0070C0"/>
              </w:rPr>
            </w:pPr>
            <w:r w:rsidRPr="007B578E">
              <w:rPr>
                <w:color w:val="0070C0"/>
              </w:rPr>
              <w:t>761</w:t>
            </w:r>
          </w:p>
        </w:tc>
        <w:tc>
          <w:tcPr>
            <w:tcW w:w="988" w:type="dxa"/>
          </w:tcPr>
          <w:p w:rsidR="007F20C5" w:rsidRPr="007B578E" w:rsidRDefault="00F27A1F" w:rsidP="003F599E">
            <w:pPr>
              <w:pStyle w:val="NoSpacing"/>
              <w:rPr>
                <w:color w:val="0070C0"/>
              </w:rPr>
            </w:pPr>
            <w:r w:rsidRPr="007B578E">
              <w:rPr>
                <w:color w:val="0070C0"/>
              </w:rPr>
              <w:t>368</w:t>
            </w:r>
          </w:p>
        </w:tc>
        <w:tc>
          <w:tcPr>
            <w:tcW w:w="1408" w:type="dxa"/>
          </w:tcPr>
          <w:p w:rsidR="00F27A1F" w:rsidRPr="007B578E" w:rsidRDefault="00F27A1F" w:rsidP="003F599E">
            <w:pPr>
              <w:pStyle w:val="NoSpacing"/>
              <w:rPr>
                <w:color w:val="0070C0"/>
              </w:rPr>
            </w:pPr>
            <w:r w:rsidRPr="007B578E">
              <w:rPr>
                <w:color w:val="0070C0"/>
              </w:rPr>
              <w:t>3,994</w:t>
            </w:r>
          </w:p>
          <w:p w:rsidR="007F20C5" w:rsidRPr="007B578E" w:rsidRDefault="00F27A1F" w:rsidP="003F599E">
            <w:pPr>
              <w:pStyle w:val="NoSpacing"/>
              <w:rPr>
                <w:color w:val="0070C0"/>
              </w:rPr>
            </w:pPr>
            <w:r w:rsidRPr="007B578E">
              <w:rPr>
                <w:color w:val="0070C0"/>
                <w:sz w:val="20"/>
                <w:szCs w:val="20"/>
              </w:rPr>
              <w:t>Info Requests</w:t>
            </w:r>
          </w:p>
        </w:tc>
      </w:tr>
      <w:tr w:rsidR="007F20C5" w:rsidRPr="007B578E" w:rsidTr="00D05156">
        <w:tc>
          <w:tcPr>
            <w:tcW w:w="1601" w:type="dxa"/>
          </w:tcPr>
          <w:p w:rsidR="003F599E" w:rsidRPr="007B578E" w:rsidRDefault="003F599E" w:rsidP="003F599E">
            <w:pPr>
              <w:pStyle w:val="NoSpacing"/>
              <w:rPr>
                <w:b/>
              </w:rPr>
            </w:pPr>
            <w:r w:rsidRPr="007B578E">
              <w:rPr>
                <w:b/>
              </w:rPr>
              <w:t>LinkedIn</w:t>
            </w:r>
          </w:p>
        </w:tc>
        <w:tc>
          <w:tcPr>
            <w:tcW w:w="984" w:type="dxa"/>
          </w:tcPr>
          <w:p w:rsidR="003F599E" w:rsidRPr="007B578E" w:rsidRDefault="007F20C5" w:rsidP="003F599E">
            <w:pPr>
              <w:pStyle w:val="NoSpacing"/>
            </w:pPr>
            <w:r w:rsidRPr="007B578E">
              <w:t>$551</w:t>
            </w:r>
          </w:p>
        </w:tc>
        <w:tc>
          <w:tcPr>
            <w:tcW w:w="1075" w:type="dxa"/>
          </w:tcPr>
          <w:p w:rsidR="003F599E" w:rsidRPr="007B578E" w:rsidRDefault="007F20C5" w:rsidP="003F599E">
            <w:pPr>
              <w:pStyle w:val="NoSpacing"/>
            </w:pPr>
            <w:r w:rsidRPr="007B578E">
              <w:t>$1,364</w:t>
            </w:r>
          </w:p>
        </w:tc>
        <w:tc>
          <w:tcPr>
            <w:tcW w:w="988" w:type="dxa"/>
          </w:tcPr>
          <w:p w:rsidR="003F599E" w:rsidRPr="007B578E" w:rsidRDefault="007F20C5" w:rsidP="003F599E">
            <w:pPr>
              <w:pStyle w:val="NoSpacing"/>
            </w:pPr>
            <w:r w:rsidRPr="007B578E">
              <w:t>$3,507</w:t>
            </w:r>
          </w:p>
        </w:tc>
        <w:tc>
          <w:tcPr>
            <w:tcW w:w="988" w:type="dxa"/>
          </w:tcPr>
          <w:p w:rsidR="003F599E" w:rsidRPr="007B578E" w:rsidRDefault="007F20C5" w:rsidP="003F599E">
            <w:pPr>
              <w:pStyle w:val="NoSpacing"/>
            </w:pPr>
            <w:r w:rsidRPr="007B578E">
              <w:t>$3,507</w:t>
            </w:r>
          </w:p>
        </w:tc>
        <w:tc>
          <w:tcPr>
            <w:tcW w:w="988" w:type="dxa"/>
          </w:tcPr>
          <w:p w:rsidR="003F599E" w:rsidRPr="007B578E" w:rsidRDefault="007F20C5" w:rsidP="003F599E">
            <w:pPr>
              <w:pStyle w:val="NoSpacing"/>
            </w:pPr>
            <w:r w:rsidRPr="007B578E">
              <w:t>$4,305</w:t>
            </w:r>
          </w:p>
        </w:tc>
        <w:tc>
          <w:tcPr>
            <w:tcW w:w="988" w:type="dxa"/>
          </w:tcPr>
          <w:p w:rsidR="003F599E" w:rsidRPr="007B578E" w:rsidRDefault="007F20C5" w:rsidP="003F599E">
            <w:pPr>
              <w:pStyle w:val="NoSpacing"/>
            </w:pPr>
            <w:r w:rsidRPr="007B578E">
              <w:t>$3,617</w:t>
            </w:r>
          </w:p>
        </w:tc>
        <w:tc>
          <w:tcPr>
            <w:tcW w:w="988" w:type="dxa"/>
          </w:tcPr>
          <w:p w:rsidR="003F599E" w:rsidRPr="007B578E" w:rsidRDefault="007F20C5" w:rsidP="003F599E">
            <w:pPr>
              <w:pStyle w:val="NoSpacing"/>
            </w:pPr>
            <w:r w:rsidRPr="007B578E">
              <w:t>$1,749</w:t>
            </w:r>
          </w:p>
        </w:tc>
        <w:tc>
          <w:tcPr>
            <w:tcW w:w="1408" w:type="dxa"/>
          </w:tcPr>
          <w:p w:rsidR="003F599E" w:rsidRPr="007B578E" w:rsidRDefault="007F20C5" w:rsidP="003F599E">
            <w:pPr>
              <w:pStyle w:val="NoSpacing"/>
            </w:pPr>
            <w:r w:rsidRPr="007B578E">
              <w:t xml:space="preserve">$19,000 </w:t>
            </w:r>
            <w:r w:rsidRPr="007B578E">
              <w:rPr>
                <w:sz w:val="20"/>
                <w:szCs w:val="20"/>
              </w:rPr>
              <w:t>spent</w:t>
            </w:r>
          </w:p>
        </w:tc>
      </w:tr>
      <w:tr w:rsidR="007F20C5" w:rsidRPr="007B578E" w:rsidTr="00D05156">
        <w:tc>
          <w:tcPr>
            <w:tcW w:w="1601" w:type="dxa"/>
          </w:tcPr>
          <w:p w:rsidR="007F20C5" w:rsidRPr="007B578E" w:rsidRDefault="007F20C5" w:rsidP="003F599E">
            <w:pPr>
              <w:pStyle w:val="NoSpacing"/>
              <w:rPr>
                <w:color w:val="0070C0"/>
                <w:sz w:val="18"/>
                <w:szCs w:val="18"/>
              </w:rPr>
            </w:pPr>
            <w:r w:rsidRPr="007B578E">
              <w:rPr>
                <w:color w:val="0070C0"/>
                <w:sz w:val="18"/>
                <w:szCs w:val="18"/>
              </w:rPr>
              <w:t>x 10% conversion rate</w:t>
            </w:r>
          </w:p>
        </w:tc>
        <w:tc>
          <w:tcPr>
            <w:tcW w:w="984" w:type="dxa"/>
          </w:tcPr>
          <w:p w:rsidR="007F20C5" w:rsidRPr="007B578E" w:rsidRDefault="00F27A1F" w:rsidP="003F599E">
            <w:pPr>
              <w:pStyle w:val="NoSpacing"/>
              <w:rPr>
                <w:color w:val="0070C0"/>
              </w:rPr>
            </w:pPr>
            <w:r w:rsidRPr="007B578E">
              <w:rPr>
                <w:color w:val="0070C0"/>
              </w:rPr>
              <w:t>55</w:t>
            </w:r>
          </w:p>
        </w:tc>
        <w:tc>
          <w:tcPr>
            <w:tcW w:w="1075" w:type="dxa"/>
          </w:tcPr>
          <w:p w:rsidR="007F20C5" w:rsidRPr="007B578E" w:rsidRDefault="00F27A1F" w:rsidP="003F599E">
            <w:pPr>
              <w:pStyle w:val="NoSpacing"/>
              <w:rPr>
                <w:color w:val="0070C0"/>
              </w:rPr>
            </w:pPr>
            <w:r w:rsidRPr="007B578E">
              <w:rPr>
                <w:color w:val="0070C0"/>
              </w:rPr>
              <w:t>136</w:t>
            </w:r>
          </w:p>
        </w:tc>
        <w:tc>
          <w:tcPr>
            <w:tcW w:w="988" w:type="dxa"/>
          </w:tcPr>
          <w:p w:rsidR="007F20C5" w:rsidRPr="007B578E" w:rsidRDefault="00F27A1F" w:rsidP="003F599E">
            <w:pPr>
              <w:pStyle w:val="NoSpacing"/>
              <w:rPr>
                <w:color w:val="0070C0"/>
              </w:rPr>
            </w:pPr>
            <w:r w:rsidRPr="007B578E">
              <w:rPr>
                <w:color w:val="0070C0"/>
              </w:rPr>
              <w:t>350</w:t>
            </w:r>
          </w:p>
        </w:tc>
        <w:tc>
          <w:tcPr>
            <w:tcW w:w="988" w:type="dxa"/>
          </w:tcPr>
          <w:p w:rsidR="007F20C5" w:rsidRPr="007B578E" w:rsidRDefault="00F27A1F" w:rsidP="00F27A1F">
            <w:pPr>
              <w:pStyle w:val="NoSpacing"/>
              <w:rPr>
                <w:color w:val="0070C0"/>
              </w:rPr>
            </w:pPr>
            <w:r w:rsidRPr="007B578E">
              <w:rPr>
                <w:color w:val="0070C0"/>
              </w:rPr>
              <w:t>350</w:t>
            </w:r>
          </w:p>
        </w:tc>
        <w:tc>
          <w:tcPr>
            <w:tcW w:w="988" w:type="dxa"/>
          </w:tcPr>
          <w:p w:rsidR="007F20C5" w:rsidRPr="007B578E" w:rsidRDefault="00F27A1F" w:rsidP="003F599E">
            <w:pPr>
              <w:pStyle w:val="NoSpacing"/>
              <w:rPr>
                <w:color w:val="0070C0"/>
              </w:rPr>
            </w:pPr>
            <w:r w:rsidRPr="007B578E">
              <w:rPr>
                <w:color w:val="0070C0"/>
              </w:rPr>
              <w:t>430</w:t>
            </w:r>
          </w:p>
        </w:tc>
        <w:tc>
          <w:tcPr>
            <w:tcW w:w="988" w:type="dxa"/>
          </w:tcPr>
          <w:p w:rsidR="007F20C5" w:rsidRPr="007B578E" w:rsidRDefault="00F27A1F" w:rsidP="003F599E">
            <w:pPr>
              <w:pStyle w:val="NoSpacing"/>
              <w:rPr>
                <w:color w:val="0070C0"/>
              </w:rPr>
            </w:pPr>
            <w:r w:rsidRPr="007B578E">
              <w:rPr>
                <w:color w:val="0070C0"/>
              </w:rPr>
              <w:t>361</w:t>
            </w:r>
          </w:p>
        </w:tc>
        <w:tc>
          <w:tcPr>
            <w:tcW w:w="988" w:type="dxa"/>
          </w:tcPr>
          <w:p w:rsidR="007F20C5" w:rsidRPr="007B578E" w:rsidRDefault="00F27A1F" w:rsidP="003F599E">
            <w:pPr>
              <w:pStyle w:val="NoSpacing"/>
              <w:rPr>
                <w:color w:val="0070C0"/>
              </w:rPr>
            </w:pPr>
            <w:r w:rsidRPr="007B578E">
              <w:rPr>
                <w:color w:val="0070C0"/>
              </w:rPr>
              <w:t>174</w:t>
            </w:r>
          </w:p>
        </w:tc>
        <w:tc>
          <w:tcPr>
            <w:tcW w:w="1408" w:type="dxa"/>
          </w:tcPr>
          <w:p w:rsidR="00F27A1F" w:rsidRPr="007B578E" w:rsidRDefault="00F27A1F" w:rsidP="003F599E">
            <w:pPr>
              <w:pStyle w:val="NoSpacing"/>
              <w:rPr>
                <w:color w:val="0070C0"/>
              </w:rPr>
            </w:pPr>
            <w:r w:rsidRPr="007B578E">
              <w:rPr>
                <w:color w:val="0070C0"/>
              </w:rPr>
              <w:t>1,856</w:t>
            </w:r>
          </w:p>
          <w:p w:rsidR="007F20C5" w:rsidRPr="007B578E" w:rsidRDefault="00F27A1F" w:rsidP="003F599E">
            <w:pPr>
              <w:pStyle w:val="NoSpacing"/>
              <w:rPr>
                <w:color w:val="0070C0"/>
              </w:rPr>
            </w:pPr>
            <w:r w:rsidRPr="007B578E">
              <w:rPr>
                <w:color w:val="0070C0"/>
                <w:sz w:val="20"/>
                <w:szCs w:val="20"/>
              </w:rPr>
              <w:t>Info Requests</w:t>
            </w:r>
          </w:p>
        </w:tc>
      </w:tr>
      <w:tr w:rsidR="00F27A1F" w:rsidRPr="007B578E" w:rsidTr="00D05156">
        <w:tc>
          <w:tcPr>
            <w:tcW w:w="1601" w:type="dxa"/>
          </w:tcPr>
          <w:p w:rsidR="00F27A1F" w:rsidRPr="007B578E" w:rsidRDefault="00F27A1F" w:rsidP="008E543A">
            <w:pPr>
              <w:pStyle w:val="NoSpacing"/>
              <w:rPr>
                <w:b/>
              </w:rPr>
            </w:pPr>
            <w:r w:rsidRPr="007B578E">
              <w:rPr>
                <w:b/>
              </w:rPr>
              <w:t>Total Spen</w:t>
            </w:r>
            <w:r w:rsidR="008E543A" w:rsidRPr="007B578E">
              <w:rPr>
                <w:b/>
              </w:rPr>
              <w:t>d</w:t>
            </w:r>
          </w:p>
        </w:tc>
        <w:tc>
          <w:tcPr>
            <w:tcW w:w="984" w:type="dxa"/>
          </w:tcPr>
          <w:p w:rsidR="00F27A1F" w:rsidRPr="007B578E" w:rsidRDefault="00F27A1F" w:rsidP="002C34FC">
            <w:pPr>
              <w:pStyle w:val="NoSpacing"/>
            </w:pPr>
            <w:r w:rsidRPr="007B578E">
              <w:t>7681</w:t>
            </w:r>
          </w:p>
        </w:tc>
        <w:tc>
          <w:tcPr>
            <w:tcW w:w="1075" w:type="dxa"/>
          </w:tcPr>
          <w:p w:rsidR="00F27A1F" w:rsidRPr="007B578E" w:rsidRDefault="00F27A1F" w:rsidP="002C34FC">
            <w:pPr>
              <w:pStyle w:val="NoSpacing"/>
            </w:pPr>
            <w:r w:rsidRPr="007B578E">
              <w:t>18752</w:t>
            </w:r>
          </w:p>
        </w:tc>
        <w:tc>
          <w:tcPr>
            <w:tcW w:w="988" w:type="dxa"/>
          </w:tcPr>
          <w:p w:rsidR="00F27A1F" w:rsidRPr="007B578E" w:rsidRDefault="00F27A1F" w:rsidP="002C34FC">
            <w:pPr>
              <w:pStyle w:val="NoSpacing"/>
            </w:pPr>
            <w:r w:rsidRPr="007B578E">
              <w:t>48200</w:t>
            </w:r>
          </w:p>
        </w:tc>
        <w:tc>
          <w:tcPr>
            <w:tcW w:w="988" w:type="dxa"/>
          </w:tcPr>
          <w:p w:rsidR="00F27A1F" w:rsidRPr="007B578E" w:rsidRDefault="00F27A1F" w:rsidP="002C34FC">
            <w:pPr>
              <w:pStyle w:val="NoSpacing"/>
            </w:pPr>
            <w:r w:rsidRPr="007B578E">
              <w:t>53062</w:t>
            </w:r>
          </w:p>
        </w:tc>
        <w:tc>
          <w:tcPr>
            <w:tcW w:w="988" w:type="dxa"/>
          </w:tcPr>
          <w:p w:rsidR="00F27A1F" w:rsidRPr="007B578E" w:rsidRDefault="00F27A1F" w:rsidP="002C34FC">
            <w:pPr>
              <w:pStyle w:val="NoSpacing"/>
            </w:pPr>
            <w:r w:rsidRPr="007B578E">
              <w:t>59175</w:t>
            </w:r>
          </w:p>
        </w:tc>
        <w:tc>
          <w:tcPr>
            <w:tcW w:w="988" w:type="dxa"/>
          </w:tcPr>
          <w:p w:rsidR="00F27A1F" w:rsidRPr="007B578E" w:rsidRDefault="00F27A1F" w:rsidP="002C34FC">
            <w:pPr>
              <w:pStyle w:val="NoSpacing"/>
            </w:pPr>
            <w:r w:rsidRPr="007B578E">
              <w:t>49709</w:t>
            </w:r>
          </w:p>
        </w:tc>
        <w:tc>
          <w:tcPr>
            <w:tcW w:w="988" w:type="dxa"/>
          </w:tcPr>
          <w:p w:rsidR="00F27A1F" w:rsidRPr="007B578E" w:rsidRDefault="00F27A1F" w:rsidP="002C34FC">
            <w:pPr>
              <w:pStyle w:val="NoSpacing"/>
            </w:pPr>
            <w:r w:rsidRPr="007B578E">
              <w:t>24050</w:t>
            </w:r>
          </w:p>
        </w:tc>
        <w:tc>
          <w:tcPr>
            <w:tcW w:w="1408" w:type="dxa"/>
          </w:tcPr>
          <w:p w:rsidR="00F27A1F" w:rsidRPr="007B578E" w:rsidRDefault="008E543A" w:rsidP="002C34FC">
            <w:pPr>
              <w:pStyle w:val="NoSpacing"/>
              <w:rPr>
                <w:b/>
              </w:rPr>
            </w:pPr>
            <w:r w:rsidRPr="007B578E">
              <w:rPr>
                <w:b/>
              </w:rPr>
              <w:t>$</w:t>
            </w:r>
            <w:r w:rsidR="00F27A1F" w:rsidRPr="007B578E">
              <w:rPr>
                <w:b/>
              </w:rPr>
              <w:t>261,060</w:t>
            </w:r>
          </w:p>
        </w:tc>
      </w:tr>
      <w:tr w:rsidR="00F27A1F" w:rsidRPr="007B578E" w:rsidTr="00D05156">
        <w:tc>
          <w:tcPr>
            <w:tcW w:w="1601" w:type="dxa"/>
          </w:tcPr>
          <w:p w:rsidR="00F27A1F" w:rsidRPr="007B578E" w:rsidRDefault="00F27A1F" w:rsidP="002C34FC">
            <w:pPr>
              <w:pStyle w:val="NoSpacing"/>
              <w:rPr>
                <w:b/>
              </w:rPr>
            </w:pPr>
            <w:r w:rsidRPr="007B578E">
              <w:rPr>
                <w:b/>
                <w:color w:val="0070C0"/>
              </w:rPr>
              <w:t>Info Requests</w:t>
            </w:r>
          </w:p>
        </w:tc>
        <w:tc>
          <w:tcPr>
            <w:tcW w:w="984" w:type="dxa"/>
          </w:tcPr>
          <w:p w:rsidR="00F27A1F" w:rsidRPr="007B578E" w:rsidRDefault="00F27A1F" w:rsidP="002C34FC">
            <w:pPr>
              <w:pStyle w:val="NoSpacing"/>
              <w:rPr>
                <w:color w:val="0070C0"/>
              </w:rPr>
            </w:pPr>
            <w:r w:rsidRPr="007B578E">
              <w:rPr>
                <w:color w:val="0070C0"/>
              </w:rPr>
              <w:t>842</w:t>
            </w:r>
          </w:p>
        </w:tc>
        <w:tc>
          <w:tcPr>
            <w:tcW w:w="1075" w:type="dxa"/>
          </w:tcPr>
          <w:p w:rsidR="00F27A1F" w:rsidRPr="007B578E" w:rsidRDefault="00F27A1F" w:rsidP="002C34FC">
            <w:pPr>
              <w:pStyle w:val="NoSpacing"/>
              <w:rPr>
                <w:color w:val="0070C0"/>
              </w:rPr>
            </w:pPr>
            <w:r w:rsidRPr="007B578E">
              <w:rPr>
                <w:color w:val="0070C0"/>
              </w:rPr>
              <w:t>2,056</w:t>
            </w:r>
          </w:p>
        </w:tc>
        <w:tc>
          <w:tcPr>
            <w:tcW w:w="988" w:type="dxa"/>
          </w:tcPr>
          <w:p w:rsidR="00F27A1F" w:rsidRPr="007B578E" w:rsidRDefault="00F27A1F" w:rsidP="002C34FC">
            <w:pPr>
              <w:pStyle w:val="NoSpacing"/>
              <w:rPr>
                <w:color w:val="0070C0"/>
              </w:rPr>
            </w:pPr>
            <w:r w:rsidRPr="007B578E">
              <w:rPr>
                <w:color w:val="0070C0"/>
              </w:rPr>
              <w:t>5,285</w:t>
            </w:r>
          </w:p>
        </w:tc>
        <w:tc>
          <w:tcPr>
            <w:tcW w:w="988" w:type="dxa"/>
          </w:tcPr>
          <w:p w:rsidR="00F27A1F" w:rsidRPr="007B578E" w:rsidRDefault="00F27A1F" w:rsidP="002C34FC">
            <w:pPr>
              <w:pStyle w:val="NoSpacing"/>
              <w:rPr>
                <w:color w:val="0070C0"/>
              </w:rPr>
            </w:pPr>
            <w:r w:rsidRPr="007B578E">
              <w:rPr>
                <w:color w:val="0070C0"/>
              </w:rPr>
              <w:t>5,821</w:t>
            </w:r>
          </w:p>
        </w:tc>
        <w:tc>
          <w:tcPr>
            <w:tcW w:w="988" w:type="dxa"/>
          </w:tcPr>
          <w:p w:rsidR="00F27A1F" w:rsidRPr="007B578E" w:rsidRDefault="00F27A1F" w:rsidP="002C34FC">
            <w:pPr>
              <w:pStyle w:val="NoSpacing"/>
              <w:rPr>
                <w:color w:val="0070C0"/>
              </w:rPr>
            </w:pPr>
            <w:r w:rsidRPr="007B578E">
              <w:rPr>
                <w:color w:val="0070C0"/>
              </w:rPr>
              <w:t>6,489</w:t>
            </w:r>
          </w:p>
        </w:tc>
        <w:tc>
          <w:tcPr>
            <w:tcW w:w="988" w:type="dxa"/>
          </w:tcPr>
          <w:p w:rsidR="00F27A1F" w:rsidRPr="007B578E" w:rsidRDefault="00F27A1F" w:rsidP="002C34FC">
            <w:pPr>
              <w:pStyle w:val="NoSpacing"/>
              <w:rPr>
                <w:color w:val="0070C0"/>
              </w:rPr>
            </w:pPr>
            <w:r w:rsidRPr="007B578E">
              <w:rPr>
                <w:color w:val="0070C0"/>
              </w:rPr>
              <w:t>5,450</w:t>
            </w:r>
          </w:p>
        </w:tc>
        <w:tc>
          <w:tcPr>
            <w:tcW w:w="988" w:type="dxa"/>
          </w:tcPr>
          <w:p w:rsidR="00F27A1F" w:rsidRPr="007B578E" w:rsidRDefault="00F27A1F" w:rsidP="002C34FC">
            <w:pPr>
              <w:pStyle w:val="NoSpacing"/>
              <w:rPr>
                <w:color w:val="0070C0"/>
              </w:rPr>
            </w:pPr>
            <w:r w:rsidRPr="007B578E">
              <w:rPr>
                <w:color w:val="0070C0"/>
              </w:rPr>
              <w:t>2,636</w:t>
            </w:r>
          </w:p>
        </w:tc>
        <w:tc>
          <w:tcPr>
            <w:tcW w:w="1408" w:type="dxa"/>
          </w:tcPr>
          <w:p w:rsidR="00F27A1F" w:rsidRPr="007B578E" w:rsidRDefault="00F27A1F" w:rsidP="002C34FC">
            <w:pPr>
              <w:pStyle w:val="NoSpacing"/>
              <w:rPr>
                <w:b/>
              </w:rPr>
            </w:pPr>
            <w:r w:rsidRPr="007B578E">
              <w:rPr>
                <w:b/>
                <w:color w:val="0070C0"/>
              </w:rPr>
              <w:t>28,579</w:t>
            </w:r>
          </w:p>
        </w:tc>
      </w:tr>
    </w:tbl>
    <w:p w:rsidR="003F599E" w:rsidRPr="008E543A" w:rsidRDefault="008E543A" w:rsidP="008E543A">
      <w:pPr>
        <w:pStyle w:val="NoSpacing"/>
        <w:ind w:left="2160" w:firstLine="720"/>
        <w:jc w:val="right"/>
        <w:rPr>
          <w:i/>
          <w:sz w:val="20"/>
          <w:szCs w:val="20"/>
        </w:rPr>
      </w:pPr>
      <w:r w:rsidRPr="007B578E">
        <w:rPr>
          <w:i/>
          <w:sz w:val="20"/>
          <w:szCs w:val="20"/>
        </w:rPr>
        <w:t>[</w:t>
      </w:r>
      <w:r w:rsidRPr="007B578E">
        <w:rPr>
          <w:b/>
          <w:i/>
          <w:sz w:val="20"/>
          <w:szCs w:val="20"/>
        </w:rPr>
        <w:t>Values are approximate/have been rounded to nearest dollar</w:t>
      </w:r>
      <w:r w:rsidRPr="007B578E">
        <w:rPr>
          <w:i/>
          <w:sz w:val="20"/>
          <w:szCs w:val="20"/>
        </w:rPr>
        <w:t>]</w:t>
      </w:r>
    </w:p>
    <w:p w:rsidR="004C4226" w:rsidRDefault="004C4226" w:rsidP="006C6E1E">
      <w:pPr>
        <w:pStyle w:val="NoSpacing"/>
        <w:ind w:left="2160"/>
      </w:pPr>
    </w:p>
    <w:p w:rsidR="00043D85" w:rsidRPr="00043D85" w:rsidRDefault="00043D85" w:rsidP="005109DA">
      <w:pPr>
        <w:pStyle w:val="NoSpacing"/>
        <w:ind w:left="720"/>
        <w:rPr>
          <w:b/>
        </w:rPr>
      </w:pPr>
      <w:r w:rsidRPr="00043D85">
        <w:rPr>
          <w:b/>
        </w:rPr>
        <w:t xml:space="preserve">Strategy 2: </w:t>
      </w:r>
      <w:r w:rsidR="008B1582">
        <w:rPr>
          <w:b/>
        </w:rPr>
        <w:t>Public Relations</w:t>
      </w:r>
      <w:r w:rsidR="005109DA">
        <w:rPr>
          <w:b/>
        </w:rPr>
        <w:t xml:space="preserve"> </w:t>
      </w:r>
      <w:r w:rsidR="005109DA">
        <w:rPr>
          <w:b/>
        </w:rPr>
        <w:br/>
      </w:r>
      <w:r w:rsidR="005109DA">
        <w:t xml:space="preserve">Increase </w:t>
      </w:r>
      <w:r w:rsidR="003D03A0">
        <w:t>search engine rankings</w:t>
      </w:r>
      <w:r w:rsidR="005109DA">
        <w:t>, increase social community engagement, provide information, gain a wider audience, and entice sales.</w:t>
      </w:r>
    </w:p>
    <w:p w:rsidR="005109DA" w:rsidRDefault="005109DA" w:rsidP="008B1582">
      <w:pPr>
        <w:pStyle w:val="NoSpacing"/>
        <w:ind w:left="1440"/>
        <w:rPr>
          <w:b/>
        </w:rPr>
      </w:pPr>
    </w:p>
    <w:p w:rsidR="009459D5" w:rsidRDefault="00043D85" w:rsidP="008B1582">
      <w:pPr>
        <w:pStyle w:val="NoSpacing"/>
        <w:ind w:left="1440"/>
      </w:pPr>
      <w:r w:rsidRPr="00043D85">
        <w:rPr>
          <w:b/>
        </w:rPr>
        <w:t>Tactics:</w:t>
      </w:r>
      <w:r>
        <w:t xml:space="preserve"> </w:t>
      </w:r>
      <w:r w:rsidR="008B1582">
        <w:br/>
      </w:r>
      <w:r w:rsidR="008B1582" w:rsidRPr="008B1582">
        <w:t>SuperCamp Blog (weekly)</w:t>
      </w:r>
      <w:r w:rsidR="005109DA">
        <w:t xml:space="preserve"> </w:t>
      </w:r>
      <w:r w:rsidR="005109DA">
        <w:br/>
      </w:r>
      <w:r w:rsidR="008B1582" w:rsidRPr="008B1582">
        <w:t>Guest posts on External Blogs (weekly)</w:t>
      </w:r>
      <w:r w:rsidR="005109DA" w:rsidRPr="005109DA">
        <w:t xml:space="preserve"> </w:t>
      </w:r>
      <w:r w:rsidR="005109DA">
        <w:br/>
      </w:r>
      <w:r w:rsidR="008B1582" w:rsidRPr="008B1582">
        <w:t>Huffington Post Articles (weekly)</w:t>
      </w:r>
      <w:r w:rsidR="005109DA">
        <w:t xml:space="preserve"> </w:t>
      </w:r>
      <w:r w:rsidR="008B1582">
        <w:br/>
      </w:r>
      <w:r w:rsidR="008B1582" w:rsidRPr="008B1582">
        <w:t>Press Releases</w:t>
      </w:r>
      <w:r w:rsidR="00B96791">
        <w:t xml:space="preserve"> (monthly)</w:t>
      </w:r>
      <w:r w:rsidR="005109DA">
        <w:t xml:space="preserve"> </w:t>
      </w:r>
      <w:r w:rsidR="005109DA">
        <w:br/>
      </w:r>
      <w:r w:rsidR="009459D5">
        <w:t>Social Media Posts</w:t>
      </w:r>
      <w:r w:rsidR="00B96791">
        <w:t xml:space="preserve"> (daily)</w:t>
      </w:r>
      <w:r w:rsidR="005109DA" w:rsidRPr="005109DA">
        <w:t xml:space="preserve"> </w:t>
      </w:r>
    </w:p>
    <w:p w:rsidR="00AB4A2E" w:rsidRDefault="00AB4A2E" w:rsidP="008B1582">
      <w:pPr>
        <w:pStyle w:val="NoSpacing"/>
        <w:ind w:left="1440"/>
      </w:pPr>
      <w:r w:rsidRPr="00AB4A2E">
        <w:t>Camp Directory Articles</w:t>
      </w:r>
    </w:p>
    <w:p w:rsidR="00DF6431" w:rsidRPr="00AB4A2E" w:rsidRDefault="00DF6431" w:rsidP="008B1582">
      <w:pPr>
        <w:pStyle w:val="NoSpacing"/>
        <w:ind w:left="1440"/>
      </w:pPr>
      <w:r>
        <w:t xml:space="preserve">Develop </w:t>
      </w:r>
      <w:proofErr w:type="gramStart"/>
      <w:r>
        <w:t>a targeted lists</w:t>
      </w:r>
      <w:proofErr w:type="gramEnd"/>
      <w:r>
        <w:t xml:space="preserve"> of applicable media sources</w:t>
      </w:r>
    </w:p>
    <w:p w:rsidR="005109DA" w:rsidRPr="00AB4A2E" w:rsidRDefault="005109DA" w:rsidP="008B1582">
      <w:pPr>
        <w:pStyle w:val="NoSpacing"/>
        <w:ind w:left="1440"/>
      </w:pPr>
    </w:p>
    <w:p w:rsidR="00043D85" w:rsidRPr="002C34FC" w:rsidRDefault="00043D85" w:rsidP="00043D85">
      <w:pPr>
        <w:pStyle w:val="NoSpacing"/>
        <w:ind w:left="1440" w:firstLine="720"/>
      </w:pPr>
      <w:r w:rsidRPr="002C34FC">
        <w:rPr>
          <w:b/>
        </w:rPr>
        <w:t>Measure</w:t>
      </w:r>
      <w:r w:rsidR="001C7AB5" w:rsidRPr="002C34FC">
        <w:rPr>
          <w:b/>
        </w:rPr>
        <w:t>s</w:t>
      </w:r>
      <w:r w:rsidRPr="002C34FC">
        <w:rPr>
          <w:b/>
        </w:rPr>
        <w:t>:</w:t>
      </w:r>
      <w:r w:rsidRPr="002C34FC">
        <w:t xml:space="preserve"> </w:t>
      </w:r>
      <w:r w:rsidR="002C34FC" w:rsidRPr="002C34FC">
        <w:t>Increase traffic to SuperCamp.com; decrease in Bounce Rate</w:t>
      </w:r>
    </w:p>
    <w:p w:rsidR="002C34FC" w:rsidRDefault="002C34FC" w:rsidP="00043D85">
      <w:pPr>
        <w:pStyle w:val="NoSpacing"/>
        <w:ind w:left="1440" w:firstLine="720"/>
        <w:rPr>
          <w:highlight w:val="yellow"/>
        </w:rPr>
      </w:pPr>
    </w:p>
    <w:p w:rsidR="00043D85" w:rsidRDefault="00043D85" w:rsidP="00043D85">
      <w:pPr>
        <w:pStyle w:val="NoSpacing"/>
        <w:ind w:firstLine="720"/>
        <w:rPr>
          <w:b/>
        </w:rPr>
      </w:pPr>
      <w:r w:rsidRPr="00043D85">
        <w:rPr>
          <w:b/>
        </w:rPr>
        <w:t xml:space="preserve">Strategy 3: </w:t>
      </w:r>
      <w:r w:rsidR="008B1582" w:rsidRPr="008B1582">
        <w:rPr>
          <w:b/>
        </w:rPr>
        <w:t>Direct Conta</w:t>
      </w:r>
      <w:r w:rsidR="00691E39">
        <w:rPr>
          <w:b/>
        </w:rPr>
        <w:t>ct</w:t>
      </w:r>
    </w:p>
    <w:p w:rsidR="0086371F" w:rsidRPr="0086371F" w:rsidRDefault="0086371F" w:rsidP="0034698F">
      <w:pPr>
        <w:pStyle w:val="NoSpacing"/>
        <w:ind w:left="720"/>
      </w:pPr>
      <w:r w:rsidRPr="0086371F">
        <w:t xml:space="preserve">Nurture </w:t>
      </w:r>
      <w:r w:rsidR="009845DB">
        <w:t>relationship</w:t>
      </w:r>
      <w:r w:rsidR="0034698F">
        <w:t>s with Return Grads, Return Grad Parents and Open Leads</w:t>
      </w:r>
      <w:r w:rsidRPr="0086371F">
        <w:t xml:space="preserve"> for additional sales, entice new sales.</w:t>
      </w:r>
    </w:p>
    <w:p w:rsidR="005109DA" w:rsidRPr="0086371F" w:rsidRDefault="005109DA" w:rsidP="008B1582">
      <w:pPr>
        <w:pStyle w:val="NoSpacing"/>
        <w:ind w:left="1440"/>
      </w:pPr>
    </w:p>
    <w:p w:rsidR="00043D85" w:rsidRDefault="00043D85" w:rsidP="008B1582">
      <w:pPr>
        <w:pStyle w:val="NoSpacing"/>
        <w:ind w:left="1440"/>
      </w:pPr>
      <w:r w:rsidRPr="00043D85">
        <w:rPr>
          <w:b/>
        </w:rPr>
        <w:t>Tactics:</w:t>
      </w:r>
      <w:r>
        <w:t xml:space="preserve"> </w:t>
      </w:r>
      <w:r w:rsidR="008B1582">
        <w:br/>
      </w:r>
      <w:proofErr w:type="spellStart"/>
      <w:r w:rsidR="008B1582" w:rsidRPr="008B1582">
        <w:t>eBlasts</w:t>
      </w:r>
      <w:proofErr w:type="spellEnd"/>
      <w:r w:rsidR="002250E8">
        <w:t xml:space="preserve"> (weekly</w:t>
      </w:r>
      <w:proofErr w:type="gramStart"/>
      <w:r w:rsidR="002250E8">
        <w:t>)</w:t>
      </w:r>
      <w:proofErr w:type="gramEnd"/>
      <w:r w:rsidR="008B1582">
        <w:br/>
        <w:t>Voicemail</w:t>
      </w:r>
      <w:r w:rsidR="0034698F">
        <w:t xml:space="preserve"> blasts</w:t>
      </w:r>
      <w:r w:rsidR="00B96791">
        <w:t xml:space="preserve"> (as needed)</w:t>
      </w:r>
      <w:r w:rsidR="008B1582">
        <w:br/>
      </w:r>
      <w:r w:rsidR="00C85950">
        <w:t>P</w:t>
      </w:r>
      <w:r w:rsidR="002250E8">
        <w:t>rogram-</w:t>
      </w:r>
      <w:r w:rsidR="002250E8" w:rsidRPr="008B1582">
        <w:t xml:space="preserve">specific </w:t>
      </w:r>
      <w:r w:rsidR="008B1582" w:rsidRPr="008B1582">
        <w:t>newsletter</w:t>
      </w:r>
      <w:r w:rsidR="002250E8">
        <w:t>s</w:t>
      </w:r>
      <w:r w:rsidR="008B1582" w:rsidRPr="008B1582">
        <w:t xml:space="preserve"> </w:t>
      </w:r>
      <w:r w:rsidR="002250E8">
        <w:t>(monthly)</w:t>
      </w:r>
      <w:r w:rsidR="008B1582">
        <w:br/>
      </w:r>
      <w:r w:rsidR="00C85950">
        <w:t>G</w:t>
      </w:r>
      <w:r w:rsidR="008B1582" w:rsidRPr="008B1582">
        <w:t>rad support videos</w:t>
      </w:r>
      <w:r w:rsidR="00B96791">
        <w:t xml:space="preserve"> (monthly)</w:t>
      </w:r>
      <w:r w:rsidR="008B1582">
        <w:br/>
      </w:r>
      <w:r w:rsidR="008B1582" w:rsidRPr="008B1582">
        <w:t>Summer Camp Fairs</w:t>
      </w:r>
      <w:r w:rsidR="002250E8">
        <w:t xml:space="preserve"> (as scheduled)</w:t>
      </w:r>
    </w:p>
    <w:p w:rsidR="00DB4B8A" w:rsidRDefault="00DB4B8A" w:rsidP="008B1582">
      <w:pPr>
        <w:pStyle w:val="NoSpacing"/>
        <w:ind w:left="1440"/>
      </w:pPr>
    </w:p>
    <w:p w:rsidR="00043D85" w:rsidRPr="001C7AB5" w:rsidRDefault="00043D85" w:rsidP="00043D85">
      <w:pPr>
        <w:pStyle w:val="NoSpacing"/>
        <w:ind w:left="1440" w:firstLine="720"/>
      </w:pPr>
      <w:r w:rsidRPr="001C7AB5">
        <w:rPr>
          <w:b/>
        </w:rPr>
        <w:t>Measure</w:t>
      </w:r>
      <w:r w:rsidR="006C6E1E" w:rsidRPr="001C7AB5">
        <w:rPr>
          <w:b/>
        </w:rPr>
        <w:t>s</w:t>
      </w:r>
      <w:r w:rsidRPr="001C7AB5">
        <w:rPr>
          <w:b/>
        </w:rPr>
        <w:t>:</w:t>
      </w:r>
      <w:r w:rsidRPr="001C7AB5">
        <w:t xml:space="preserve"> </w:t>
      </w:r>
    </w:p>
    <w:p w:rsidR="005F2BF9" w:rsidRDefault="005F2BF9" w:rsidP="00043D85">
      <w:pPr>
        <w:pStyle w:val="NoSpacing"/>
        <w:ind w:left="1440" w:firstLine="720"/>
      </w:pPr>
      <w:proofErr w:type="spellStart"/>
      <w:proofErr w:type="gramStart"/>
      <w:r w:rsidRPr="001C7AB5">
        <w:t>eBlasts</w:t>
      </w:r>
      <w:proofErr w:type="spellEnd"/>
      <w:proofErr w:type="gramEnd"/>
      <w:r w:rsidRPr="001C7AB5">
        <w:t>: 25% Open Rate</w:t>
      </w:r>
      <w:r>
        <w:t xml:space="preserve"> and 2% Click Rate for Grad Parents</w:t>
      </w:r>
    </w:p>
    <w:p w:rsidR="005F2BF9" w:rsidRDefault="005F2BF9" w:rsidP="005F2BF9">
      <w:pPr>
        <w:pStyle w:val="NoSpacing"/>
        <w:ind w:left="1440" w:firstLine="720"/>
      </w:pPr>
      <w:r>
        <w:tab/>
        <w:t>10% Open Rate and 1% Click Rate for Open Leads</w:t>
      </w:r>
    </w:p>
    <w:p w:rsidR="002C34FC" w:rsidRDefault="002C34FC" w:rsidP="00B20D52">
      <w:pPr>
        <w:pStyle w:val="NoSpacing"/>
        <w:ind w:firstLine="720"/>
        <w:rPr>
          <w:b/>
        </w:rPr>
      </w:pPr>
    </w:p>
    <w:p w:rsidR="00B20D52" w:rsidRDefault="00B20D52" w:rsidP="00B20D52">
      <w:pPr>
        <w:pStyle w:val="NoSpacing"/>
        <w:ind w:firstLine="720"/>
      </w:pPr>
      <w:r w:rsidRPr="00043D85">
        <w:rPr>
          <w:b/>
        </w:rPr>
        <w:t xml:space="preserve">Strategy </w:t>
      </w:r>
      <w:r>
        <w:rPr>
          <w:b/>
        </w:rPr>
        <w:t>4</w:t>
      </w:r>
      <w:r w:rsidRPr="00043D85">
        <w:rPr>
          <w:b/>
        </w:rPr>
        <w:t xml:space="preserve">: </w:t>
      </w:r>
      <w:r>
        <w:rPr>
          <w:b/>
        </w:rPr>
        <w:t xml:space="preserve">Revise </w:t>
      </w:r>
      <w:r w:rsidRPr="00B20D52">
        <w:rPr>
          <w:b/>
        </w:rPr>
        <w:t>SuperCamp.com</w:t>
      </w:r>
    </w:p>
    <w:p w:rsidR="00C64B27" w:rsidRDefault="00B20D52" w:rsidP="00B20D52">
      <w:pPr>
        <w:pStyle w:val="NoSpacing"/>
        <w:ind w:left="720"/>
      </w:pPr>
      <w:r>
        <w:t xml:space="preserve">Increase </w:t>
      </w:r>
      <w:r w:rsidR="00CB6956">
        <w:t xml:space="preserve">ease of use (navigation), increase </w:t>
      </w:r>
      <w:r>
        <w:t>conversions</w:t>
      </w:r>
      <w:r w:rsidR="00CB6956">
        <w:t xml:space="preserve">, </w:t>
      </w:r>
      <w:r>
        <w:t xml:space="preserve">decrease bounce rates, streamline enrollments, increase engagement and build </w:t>
      </w:r>
      <w:proofErr w:type="gramStart"/>
      <w:r>
        <w:t>rapport,</w:t>
      </w:r>
      <w:proofErr w:type="gramEnd"/>
      <w:r>
        <w:t xml:space="preserve"> provide a gathering place/resources for grads, parents, general public with teen support, parenting and education information.</w:t>
      </w:r>
    </w:p>
    <w:p w:rsidR="00CB6956" w:rsidRPr="0086371F" w:rsidRDefault="00CB6956" w:rsidP="00CB6956">
      <w:pPr>
        <w:pStyle w:val="NoSpacing"/>
        <w:ind w:left="1440"/>
      </w:pPr>
    </w:p>
    <w:p w:rsidR="00CB6956" w:rsidRDefault="00CB6956" w:rsidP="00CB6956">
      <w:pPr>
        <w:pStyle w:val="NoSpacing"/>
        <w:ind w:left="1440"/>
      </w:pPr>
      <w:r w:rsidRPr="00043D85">
        <w:rPr>
          <w:b/>
        </w:rPr>
        <w:t>Tactics:</w:t>
      </w:r>
      <w:r>
        <w:t xml:space="preserve"> </w:t>
      </w:r>
      <w:r>
        <w:br/>
        <w:t>Streamline design of site</w:t>
      </w:r>
    </w:p>
    <w:p w:rsidR="00CB6956" w:rsidRPr="00CB6956" w:rsidRDefault="00CB6956" w:rsidP="00CB6956">
      <w:pPr>
        <w:pStyle w:val="NoSpacing"/>
        <w:ind w:left="1440"/>
      </w:pPr>
      <w:r w:rsidRPr="00CB6956">
        <w:t>Responsive design for mobile devices</w:t>
      </w:r>
    </w:p>
    <w:p w:rsidR="00CB6956" w:rsidRDefault="00CB6956" w:rsidP="00CB6956">
      <w:pPr>
        <w:pStyle w:val="NoSpacing"/>
        <w:ind w:left="1440"/>
      </w:pPr>
      <w:r>
        <w:t>Capitalize on RSS subscriptions</w:t>
      </w:r>
    </w:p>
    <w:p w:rsidR="00C64B27" w:rsidRDefault="00C64B27" w:rsidP="00DA5981">
      <w:pPr>
        <w:pStyle w:val="NoSpacing"/>
      </w:pPr>
    </w:p>
    <w:p w:rsidR="00132D41" w:rsidRDefault="00132D41" w:rsidP="00132D41">
      <w:pPr>
        <w:pStyle w:val="NoSpacing"/>
        <w:ind w:left="1440" w:firstLine="720"/>
      </w:pPr>
      <w:r w:rsidRPr="005F2BF9">
        <w:rPr>
          <w:b/>
        </w:rPr>
        <w:t>Measure</w:t>
      </w:r>
      <w:r w:rsidR="005F2BF9" w:rsidRPr="005F2BF9">
        <w:rPr>
          <w:b/>
        </w:rPr>
        <w:t>s</w:t>
      </w:r>
      <w:r w:rsidRPr="005F2BF9">
        <w:rPr>
          <w:b/>
        </w:rPr>
        <w:t>:</w:t>
      </w:r>
      <w:r w:rsidRPr="005F2BF9">
        <w:t xml:space="preserve"> </w:t>
      </w:r>
    </w:p>
    <w:p w:rsidR="005F7B2D" w:rsidRDefault="005F7B2D" w:rsidP="004255AC">
      <w:pPr>
        <w:pStyle w:val="NoSpacing"/>
        <w:ind w:left="2160"/>
      </w:pPr>
      <w:r>
        <w:t xml:space="preserve">Decrease bounce rate from </w:t>
      </w:r>
      <w:r w:rsidR="004255AC">
        <w:t>72.14</w:t>
      </w:r>
      <w:r w:rsidR="00D939ED">
        <w:t>% to 50%</w:t>
      </w:r>
    </w:p>
    <w:p w:rsidR="005F7B2D" w:rsidRDefault="005F7B2D" w:rsidP="00132D41">
      <w:pPr>
        <w:pStyle w:val="NoSpacing"/>
        <w:ind w:left="1440" w:firstLine="720"/>
      </w:pPr>
      <w:r>
        <w:t xml:space="preserve">Increase traffic </w:t>
      </w:r>
      <w:r w:rsidR="00D939ED">
        <w:t xml:space="preserve">to site throughout the year </w:t>
      </w:r>
      <w:r w:rsidR="004255AC">
        <w:t>(versus steep rises and falls)</w:t>
      </w:r>
    </w:p>
    <w:p w:rsidR="00D939ED" w:rsidRDefault="00D939ED" w:rsidP="00132D41">
      <w:pPr>
        <w:pStyle w:val="NoSpacing"/>
        <w:ind w:left="1440" w:firstLine="720"/>
      </w:pPr>
    </w:p>
    <w:p w:rsidR="00D939ED" w:rsidRDefault="00D939ED" w:rsidP="004255AC">
      <w:pPr>
        <w:pStyle w:val="NoSpacing"/>
        <w:ind w:left="-720" w:firstLine="720"/>
      </w:pPr>
      <w:r>
        <w:rPr>
          <w:noProof/>
        </w:rPr>
        <w:drawing>
          <wp:inline distT="0" distB="0" distL="0" distR="0" wp14:anchorId="3E954A5B" wp14:editId="00526126">
            <wp:extent cx="6071191" cy="2049833"/>
            <wp:effectExtent l="19050" t="19050" r="254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607" t="35666" r="1950" b="27228"/>
                    <a:stretch/>
                  </pic:blipFill>
                  <pic:spPr bwMode="auto">
                    <a:xfrm>
                      <a:off x="0" y="0"/>
                      <a:ext cx="6072400" cy="2050241"/>
                    </a:xfrm>
                    <a:prstGeom prst="rect">
                      <a:avLst/>
                    </a:prstGeom>
                    <a:ln>
                      <a:solidFill>
                        <a:schemeClr val="tx2"/>
                      </a:solidFill>
                    </a:ln>
                    <a:extLst>
                      <a:ext uri="{53640926-AAD7-44D8-BBD7-CCE9431645EC}">
                        <a14:shadowObscured xmlns:a14="http://schemas.microsoft.com/office/drawing/2010/main"/>
                      </a:ext>
                    </a:extLst>
                  </pic:spPr>
                </pic:pic>
              </a:graphicData>
            </a:graphic>
          </wp:inline>
        </w:drawing>
      </w:r>
    </w:p>
    <w:p w:rsidR="004255AC" w:rsidRPr="005F2BF9" w:rsidRDefault="004255AC" w:rsidP="004255AC">
      <w:pPr>
        <w:pStyle w:val="NoSpacing"/>
        <w:ind w:left="-720" w:firstLine="720"/>
        <w:jc w:val="right"/>
        <w:rPr>
          <w:i/>
          <w:sz w:val="20"/>
          <w:szCs w:val="20"/>
        </w:rPr>
      </w:pPr>
      <w:r w:rsidRPr="005F2BF9">
        <w:rPr>
          <w:i/>
          <w:sz w:val="20"/>
          <w:szCs w:val="20"/>
        </w:rPr>
        <w:t>[Overview of SuperCamp.com traffic for July 1, 2012 through July 31, 2013]</w:t>
      </w:r>
    </w:p>
    <w:p w:rsidR="0005411A" w:rsidRDefault="0005411A" w:rsidP="0005411A">
      <w:pPr>
        <w:pStyle w:val="NoSpacing"/>
        <w:rPr>
          <w:b/>
        </w:rPr>
      </w:pPr>
    </w:p>
    <w:p w:rsidR="004255AC" w:rsidRPr="004255AC" w:rsidRDefault="004255AC" w:rsidP="004255AC">
      <w:pPr>
        <w:pStyle w:val="NoSpacing"/>
      </w:pPr>
    </w:p>
    <w:p w:rsidR="004255AC" w:rsidRPr="004255AC" w:rsidRDefault="004255AC" w:rsidP="004255AC">
      <w:pPr>
        <w:pStyle w:val="NoSpacing"/>
      </w:pPr>
    </w:p>
    <w:p w:rsidR="00D05156" w:rsidRDefault="00D05156">
      <w:pPr>
        <w:rPr>
          <w:b/>
        </w:rPr>
      </w:pPr>
      <w:r>
        <w:rPr>
          <w:b/>
        </w:rPr>
        <w:br w:type="page"/>
      </w:r>
    </w:p>
    <w:p w:rsidR="0005411A" w:rsidRPr="001C7AB5" w:rsidRDefault="0005411A" w:rsidP="0005411A">
      <w:pPr>
        <w:pStyle w:val="NoSpacing"/>
        <w:rPr>
          <w:b/>
        </w:rPr>
      </w:pPr>
      <w:r w:rsidRPr="001C7AB5">
        <w:rPr>
          <w:b/>
        </w:rPr>
        <w:lastRenderedPageBreak/>
        <w:t xml:space="preserve">Goal 2: Monetize all social media efforts through </w:t>
      </w:r>
      <w:proofErr w:type="spellStart"/>
      <w:r w:rsidRPr="001C7AB5">
        <w:rPr>
          <w:b/>
        </w:rPr>
        <w:t>HootSuite</w:t>
      </w:r>
      <w:proofErr w:type="spellEnd"/>
      <w:r w:rsidRPr="001C7AB5">
        <w:rPr>
          <w:b/>
        </w:rPr>
        <w:t xml:space="preserve"> Enterprise, tracking codes and Google Analytics</w:t>
      </w:r>
    </w:p>
    <w:p w:rsidR="001C7AB5" w:rsidRPr="001C7AB5" w:rsidRDefault="001C7AB5" w:rsidP="0005411A">
      <w:pPr>
        <w:pStyle w:val="NoSpacing"/>
        <w:rPr>
          <w:b/>
        </w:rPr>
      </w:pPr>
    </w:p>
    <w:p w:rsidR="001C7AB5" w:rsidRPr="00C0063C" w:rsidRDefault="001C7AB5" w:rsidP="001C7AB5">
      <w:pPr>
        <w:spacing w:after="0"/>
        <w:ind w:firstLine="720"/>
      </w:pPr>
      <w:r w:rsidRPr="00C0063C">
        <w:rPr>
          <w:b/>
        </w:rPr>
        <w:t xml:space="preserve">Strategy 1: </w:t>
      </w:r>
      <w:r w:rsidRPr="00C0063C">
        <w:t>Receive 5 info requests and 1 enrollment from social media per month (off-season)</w:t>
      </w:r>
    </w:p>
    <w:p w:rsidR="001C7AB5" w:rsidRPr="00C0063C" w:rsidRDefault="001C7AB5" w:rsidP="001C7AB5">
      <w:pPr>
        <w:spacing w:after="0"/>
        <w:ind w:firstLine="720"/>
      </w:pPr>
    </w:p>
    <w:p w:rsidR="001C7AB5" w:rsidRPr="00C0063C" w:rsidRDefault="001C7AB5" w:rsidP="001C7AB5">
      <w:pPr>
        <w:spacing w:after="0"/>
        <w:ind w:left="1440"/>
      </w:pPr>
      <w:r w:rsidRPr="00C0063C">
        <w:rPr>
          <w:b/>
        </w:rPr>
        <w:t xml:space="preserve">Tactics: </w:t>
      </w:r>
      <w:r w:rsidRPr="00C0063C">
        <w:t xml:space="preserve">Tracking codes on all social channels and cooperation with customer service and enrollments team to accurately track where leads and enrollments are coming from, e.g. “I heard about you online” prompts “Where online? Was it a social network such as </w:t>
      </w:r>
      <w:proofErr w:type="spellStart"/>
      <w:r w:rsidRPr="00C0063C">
        <w:t>facebook</w:t>
      </w:r>
      <w:proofErr w:type="spellEnd"/>
      <w:r w:rsidRPr="00C0063C">
        <w:t xml:space="preserve"> or twitter?” </w:t>
      </w:r>
    </w:p>
    <w:p w:rsidR="001C7AB5" w:rsidRPr="00C0063C" w:rsidRDefault="001C7AB5" w:rsidP="001C7AB5">
      <w:pPr>
        <w:spacing w:after="0"/>
        <w:ind w:left="720" w:firstLine="720"/>
        <w:rPr>
          <w:b/>
          <w:noProof/>
        </w:rPr>
      </w:pPr>
    </w:p>
    <w:p w:rsidR="001C7AB5" w:rsidRPr="00C0063C" w:rsidRDefault="001C7AB5" w:rsidP="001C7AB5">
      <w:pPr>
        <w:spacing w:after="0"/>
        <w:ind w:left="720" w:firstLine="720"/>
        <w:rPr>
          <w:b/>
          <w:noProof/>
        </w:rPr>
      </w:pPr>
      <w:r w:rsidRPr="00C0063C">
        <w:rPr>
          <w:b/>
          <w:noProof/>
        </w:rPr>
        <w:t>Conversions From Social</w:t>
      </w:r>
    </w:p>
    <w:p w:rsidR="001C7AB5" w:rsidRPr="00C0063C" w:rsidRDefault="001C7AB5" w:rsidP="001C7AB5">
      <w:pPr>
        <w:spacing w:after="0"/>
        <w:ind w:left="1440"/>
        <w:rPr>
          <w:noProof/>
        </w:rPr>
      </w:pPr>
      <w:r w:rsidRPr="00C0063C">
        <w:rPr>
          <w:noProof/>
        </w:rPr>
        <w:t>June</w:t>
      </w:r>
      <w:r w:rsidRPr="00C0063C">
        <w:rPr>
          <w:noProof/>
        </w:rPr>
        <w:tab/>
      </w:r>
      <w:r w:rsidRPr="00C0063C">
        <w:rPr>
          <w:noProof/>
        </w:rPr>
        <w:tab/>
      </w:r>
      <w:r w:rsidRPr="00C0063C">
        <w:rPr>
          <w:noProof/>
        </w:rPr>
        <w:tab/>
      </w:r>
      <w:r w:rsidRPr="00C0063C">
        <w:rPr>
          <w:noProof/>
        </w:rPr>
        <w:tab/>
        <w:t>59</w:t>
      </w:r>
    </w:p>
    <w:p w:rsidR="001C7AB5" w:rsidRPr="00C0063C" w:rsidRDefault="001C7AB5" w:rsidP="001C7AB5">
      <w:pPr>
        <w:spacing w:after="0"/>
        <w:ind w:left="1440"/>
        <w:rPr>
          <w:noProof/>
        </w:rPr>
      </w:pPr>
      <w:r w:rsidRPr="00C0063C">
        <w:rPr>
          <w:noProof/>
        </w:rPr>
        <w:t>July</w:t>
      </w:r>
      <w:r w:rsidRPr="00C0063C">
        <w:rPr>
          <w:noProof/>
        </w:rPr>
        <w:tab/>
      </w:r>
      <w:r w:rsidRPr="00C0063C">
        <w:rPr>
          <w:noProof/>
        </w:rPr>
        <w:tab/>
      </w:r>
      <w:r w:rsidRPr="00C0063C">
        <w:rPr>
          <w:noProof/>
        </w:rPr>
        <w:tab/>
      </w:r>
      <w:r w:rsidRPr="00C0063C">
        <w:rPr>
          <w:noProof/>
        </w:rPr>
        <w:tab/>
        <w:t>58</w:t>
      </w:r>
    </w:p>
    <w:p w:rsidR="001C7AB5" w:rsidRPr="00C0063C" w:rsidRDefault="001C7AB5" w:rsidP="001C7AB5">
      <w:pPr>
        <w:spacing w:after="0"/>
        <w:ind w:left="1440"/>
        <w:rPr>
          <w:noProof/>
        </w:rPr>
      </w:pPr>
      <w:r w:rsidRPr="00C0063C">
        <w:rPr>
          <w:noProof/>
        </w:rPr>
        <w:t>August</w:t>
      </w:r>
      <w:r w:rsidRPr="00C0063C">
        <w:rPr>
          <w:noProof/>
        </w:rPr>
        <w:tab/>
        <w:t xml:space="preserve"> (to date)</w:t>
      </w:r>
      <w:r w:rsidRPr="00C0063C">
        <w:rPr>
          <w:noProof/>
        </w:rPr>
        <w:tab/>
      </w:r>
      <w:r w:rsidRPr="00C0063C">
        <w:rPr>
          <w:noProof/>
        </w:rPr>
        <w:tab/>
        <w:t>3</w:t>
      </w:r>
    </w:p>
    <w:p w:rsidR="001C7AB5" w:rsidRPr="00C0063C" w:rsidRDefault="001C7AB5" w:rsidP="001C7AB5">
      <w:pPr>
        <w:spacing w:after="0"/>
        <w:ind w:left="1440"/>
        <w:rPr>
          <w:noProof/>
        </w:rPr>
      </w:pPr>
      <w:r w:rsidRPr="00C0063C">
        <w:rPr>
          <w:noProof/>
        </w:rPr>
        <w:t>September GOAL</w:t>
      </w:r>
      <w:r w:rsidRPr="00C0063C">
        <w:rPr>
          <w:noProof/>
        </w:rPr>
        <w:tab/>
      </w:r>
      <w:r w:rsidRPr="00C0063C">
        <w:rPr>
          <w:noProof/>
        </w:rPr>
        <w:tab/>
        <w:t>5</w:t>
      </w:r>
    </w:p>
    <w:p w:rsidR="001C7AB5" w:rsidRPr="00C0063C" w:rsidRDefault="001C7AB5" w:rsidP="0005411A">
      <w:pPr>
        <w:pStyle w:val="NoSpacing"/>
        <w:rPr>
          <w:b/>
        </w:rPr>
      </w:pPr>
    </w:p>
    <w:p w:rsidR="001C7AB5" w:rsidRPr="00C0063C" w:rsidRDefault="001C7AB5" w:rsidP="0005411A">
      <w:pPr>
        <w:pStyle w:val="NoSpacing"/>
        <w:rPr>
          <w:b/>
        </w:rPr>
      </w:pPr>
    </w:p>
    <w:p w:rsidR="00C0063C" w:rsidRPr="00C0063C" w:rsidRDefault="00C0063C" w:rsidP="00C0063C">
      <w:pPr>
        <w:spacing w:after="0"/>
        <w:jc w:val="center"/>
        <w:rPr>
          <w:b/>
          <w:noProof/>
        </w:rPr>
      </w:pPr>
      <w:r w:rsidRPr="00C0063C">
        <w:rPr>
          <w:b/>
          <w:noProof/>
        </w:rPr>
        <w:t>June 2013</w:t>
      </w:r>
    </w:p>
    <w:p w:rsidR="00C0063C" w:rsidRDefault="00C0063C" w:rsidP="00C0063C">
      <w:pPr>
        <w:spacing w:after="0"/>
        <w:ind w:left="-720"/>
        <w:rPr>
          <w:sz w:val="24"/>
          <w:szCs w:val="24"/>
        </w:rPr>
      </w:pPr>
      <w:r w:rsidRPr="00FF4CE4">
        <w:rPr>
          <w:noProof/>
          <w:sz w:val="24"/>
          <w:szCs w:val="24"/>
        </w:rPr>
        <w:drawing>
          <wp:inline distT="0" distB="0" distL="0" distR="0" wp14:anchorId="21ED67D7" wp14:editId="2BB573A8">
            <wp:extent cx="6900530" cy="20627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12615" cy="2066400"/>
                    </a:xfrm>
                    <a:prstGeom prst="rect">
                      <a:avLst/>
                    </a:prstGeom>
                  </pic:spPr>
                </pic:pic>
              </a:graphicData>
            </a:graphic>
          </wp:inline>
        </w:drawing>
      </w:r>
    </w:p>
    <w:p w:rsidR="00C0063C" w:rsidRDefault="00C0063C" w:rsidP="00C0063C">
      <w:pPr>
        <w:spacing w:after="0"/>
        <w:rPr>
          <w:sz w:val="24"/>
          <w:szCs w:val="24"/>
        </w:rPr>
      </w:pPr>
    </w:p>
    <w:p w:rsidR="00C0063C" w:rsidRDefault="00C0063C" w:rsidP="00C0063C">
      <w:pPr>
        <w:spacing w:after="0"/>
        <w:rPr>
          <w:sz w:val="24"/>
          <w:szCs w:val="24"/>
        </w:rPr>
      </w:pPr>
    </w:p>
    <w:p w:rsidR="00C0063C" w:rsidRDefault="00C0063C" w:rsidP="00C0063C">
      <w:pPr>
        <w:spacing w:after="0"/>
        <w:rPr>
          <w:sz w:val="24"/>
          <w:szCs w:val="24"/>
        </w:rPr>
      </w:pPr>
    </w:p>
    <w:p w:rsidR="00C0063C" w:rsidRPr="00FF4CE4" w:rsidRDefault="00C0063C" w:rsidP="00C0063C">
      <w:pPr>
        <w:spacing w:after="0"/>
        <w:rPr>
          <w:sz w:val="24"/>
          <w:szCs w:val="24"/>
        </w:rPr>
      </w:pPr>
    </w:p>
    <w:p w:rsidR="00C0063C" w:rsidRPr="00C0063C" w:rsidRDefault="00C0063C" w:rsidP="00C0063C">
      <w:pPr>
        <w:spacing w:after="0"/>
        <w:jc w:val="center"/>
        <w:rPr>
          <w:b/>
        </w:rPr>
      </w:pPr>
      <w:r w:rsidRPr="00C0063C">
        <w:rPr>
          <w:b/>
        </w:rPr>
        <w:t>July 2013</w:t>
      </w:r>
    </w:p>
    <w:p w:rsidR="00C0063C" w:rsidRPr="00C0063C" w:rsidRDefault="00C0063C" w:rsidP="00C0063C">
      <w:pPr>
        <w:spacing w:after="0"/>
        <w:ind w:left="-720"/>
      </w:pPr>
      <w:r w:rsidRPr="00C0063C">
        <w:rPr>
          <w:noProof/>
        </w:rPr>
        <w:drawing>
          <wp:inline distT="0" distB="0" distL="0" distR="0" wp14:anchorId="16D9F2D0" wp14:editId="4244D507">
            <wp:extent cx="6900530" cy="199717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17443" cy="2002067"/>
                    </a:xfrm>
                    <a:prstGeom prst="rect">
                      <a:avLst/>
                    </a:prstGeom>
                  </pic:spPr>
                </pic:pic>
              </a:graphicData>
            </a:graphic>
          </wp:inline>
        </w:drawing>
      </w:r>
    </w:p>
    <w:p w:rsidR="00C0063C" w:rsidRPr="00C0063C" w:rsidRDefault="00C0063C" w:rsidP="00C0063C">
      <w:pPr>
        <w:spacing w:after="0"/>
        <w:jc w:val="center"/>
        <w:rPr>
          <w:b/>
        </w:rPr>
      </w:pPr>
      <w:r w:rsidRPr="00C0063C">
        <w:rPr>
          <w:b/>
        </w:rPr>
        <w:t>August 2013</w:t>
      </w:r>
    </w:p>
    <w:p w:rsidR="00C0063C" w:rsidRPr="00C0063C" w:rsidRDefault="00C0063C" w:rsidP="00C0063C">
      <w:pPr>
        <w:spacing w:after="0"/>
        <w:ind w:left="-720"/>
      </w:pPr>
      <w:r w:rsidRPr="00C0063C">
        <w:rPr>
          <w:noProof/>
        </w:rPr>
        <w:lastRenderedPageBreak/>
        <w:drawing>
          <wp:inline distT="0" distB="0" distL="0" distR="0" wp14:anchorId="65AD419C" wp14:editId="42BAF63B">
            <wp:extent cx="6908314" cy="2147777"/>
            <wp:effectExtent l="0" t="0" r="698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09796" cy="2148238"/>
                    </a:xfrm>
                    <a:prstGeom prst="rect">
                      <a:avLst/>
                    </a:prstGeom>
                  </pic:spPr>
                </pic:pic>
              </a:graphicData>
            </a:graphic>
          </wp:inline>
        </w:drawing>
      </w:r>
    </w:p>
    <w:p w:rsidR="00C0063C" w:rsidRDefault="00C0063C" w:rsidP="00C0063C">
      <w:pPr>
        <w:spacing w:after="0"/>
        <w:rPr>
          <w:b/>
        </w:rPr>
      </w:pPr>
    </w:p>
    <w:p w:rsidR="00077CE3" w:rsidRPr="00C0063C" w:rsidRDefault="00077CE3" w:rsidP="00C0063C">
      <w:pPr>
        <w:spacing w:after="0"/>
        <w:rPr>
          <w:b/>
        </w:rPr>
      </w:pPr>
    </w:p>
    <w:p w:rsidR="00C0063C" w:rsidRPr="00C0063C" w:rsidRDefault="00C0063C" w:rsidP="00D05156">
      <w:pPr>
        <w:spacing w:after="0"/>
        <w:ind w:firstLine="720"/>
      </w:pPr>
      <w:r w:rsidRPr="00C0063C">
        <w:rPr>
          <w:b/>
        </w:rPr>
        <w:t xml:space="preserve">Strategy 2: </w:t>
      </w:r>
      <w:r w:rsidRPr="00C0063C">
        <w:t xml:space="preserve">Increased brand awareness, engagement and reach on social media </w:t>
      </w:r>
    </w:p>
    <w:p w:rsidR="00077CE3" w:rsidRDefault="00077CE3" w:rsidP="00077CE3">
      <w:pPr>
        <w:spacing w:after="0"/>
        <w:ind w:left="720"/>
        <w:rPr>
          <w:b/>
        </w:rPr>
      </w:pPr>
    </w:p>
    <w:p w:rsidR="00C0063C" w:rsidRPr="00C0063C" w:rsidRDefault="00C0063C" w:rsidP="00D05156">
      <w:pPr>
        <w:spacing w:after="0"/>
        <w:ind w:left="1440"/>
      </w:pPr>
      <w:r w:rsidRPr="00C0063C">
        <w:rPr>
          <w:b/>
        </w:rPr>
        <w:t xml:space="preserve">Tactics: </w:t>
      </w:r>
      <w:r w:rsidRPr="00C0063C">
        <w:t xml:space="preserve"> </w:t>
      </w:r>
      <w:r w:rsidR="00077CE3">
        <w:t>S</w:t>
      </w:r>
      <w:r w:rsidRPr="00C0063C">
        <w:t xml:space="preserve">pecific goals for social media communities (fans and followers) and engagement (RT, mention, reach, and TAT) measured through </w:t>
      </w:r>
      <w:proofErr w:type="spellStart"/>
      <w:r w:rsidRPr="00C0063C">
        <w:t>HootSuite</w:t>
      </w:r>
      <w:proofErr w:type="spellEnd"/>
      <w:r w:rsidRPr="00C0063C">
        <w:t xml:space="preserve"> Analytics</w:t>
      </w:r>
    </w:p>
    <w:p w:rsidR="00C0063C" w:rsidRPr="00C0063C" w:rsidRDefault="00C0063C" w:rsidP="00C0063C">
      <w:pPr>
        <w:spacing w:after="0"/>
      </w:pPr>
    </w:p>
    <w:tbl>
      <w:tblPr>
        <w:tblW w:w="10447" w:type="dxa"/>
        <w:tblInd w:w="108" w:type="dxa"/>
        <w:tblLook w:val="04A0" w:firstRow="1" w:lastRow="0" w:firstColumn="1" w:lastColumn="0" w:noHBand="0" w:noVBand="1"/>
      </w:tblPr>
      <w:tblGrid>
        <w:gridCol w:w="1222"/>
        <w:gridCol w:w="1089"/>
        <w:gridCol w:w="1289"/>
        <w:gridCol w:w="1440"/>
        <w:gridCol w:w="1440"/>
        <w:gridCol w:w="1980"/>
        <w:gridCol w:w="1987"/>
      </w:tblGrid>
      <w:tr w:rsidR="00C0063C" w:rsidRPr="00C0063C" w:rsidTr="00C0063C">
        <w:trPr>
          <w:trHeight w:val="271"/>
        </w:trPr>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color w:val="000000"/>
              </w:rPr>
            </w:pPr>
          </w:p>
        </w:tc>
        <w:tc>
          <w:tcPr>
            <w:tcW w:w="2378" w:type="dxa"/>
            <w:gridSpan w:val="2"/>
            <w:tcBorders>
              <w:top w:val="single" w:sz="4" w:space="0" w:color="auto"/>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Social Media Community Measurement</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Social Media Engagement</w:t>
            </w:r>
          </w:p>
        </w:tc>
        <w:tc>
          <w:tcPr>
            <w:tcW w:w="3967" w:type="dxa"/>
            <w:gridSpan w:val="2"/>
            <w:tcBorders>
              <w:top w:val="single" w:sz="4" w:space="0" w:color="auto"/>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Facebook</w:t>
            </w:r>
          </w:p>
        </w:tc>
      </w:tr>
      <w:tr w:rsidR="00C0063C" w:rsidRPr="00C0063C" w:rsidTr="00C0063C">
        <w:trPr>
          <w:trHeight w:val="271"/>
        </w:trPr>
        <w:tc>
          <w:tcPr>
            <w:tcW w:w="1222" w:type="dxa"/>
            <w:tcBorders>
              <w:top w:val="nil"/>
              <w:left w:val="single" w:sz="4" w:space="0" w:color="auto"/>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color w:val="000000"/>
              </w:rPr>
            </w:pPr>
          </w:p>
        </w:tc>
        <w:tc>
          <w:tcPr>
            <w:tcW w:w="1089"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New Facebook Fans</w:t>
            </w:r>
          </w:p>
        </w:tc>
        <w:tc>
          <w:tcPr>
            <w:tcW w:w="1289"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New Twitter Followers</w:t>
            </w:r>
          </w:p>
        </w:tc>
        <w:tc>
          <w:tcPr>
            <w:tcW w:w="1440"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RTs</w:t>
            </w:r>
          </w:p>
        </w:tc>
        <w:tc>
          <w:tcPr>
            <w:tcW w:w="1440"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Mentions</w:t>
            </w:r>
          </w:p>
        </w:tc>
        <w:tc>
          <w:tcPr>
            <w:tcW w:w="1980"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Weekly Total Reach</w:t>
            </w:r>
            <w:r w:rsidRPr="00C0063C">
              <w:rPr>
                <w:rFonts w:eastAsia="Times New Roman" w:cs="Arial"/>
                <w:color w:val="333333"/>
              </w:rPr>
              <w:t xml:space="preserve"> </w:t>
            </w:r>
            <w:r>
              <w:rPr>
                <w:rFonts w:eastAsia="Times New Roman" w:cs="Arial"/>
                <w:color w:val="333333"/>
              </w:rPr>
              <w:br/>
              <w:t xml:space="preserve"># </w:t>
            </w:r>
            <w:r w:rsidRPr="00C0063C">
              <w:rPr>
                <w:rFonts w:eastAsia="Times New Roman" w:cs="Arial"/>
                <w:color w:val="333333"/>
              </w:rPr>
              <w:t>people who have seen our page's content</w:t>
            </w:r>
          </w:p>
        </w:tc>
        <w:tc>
          <w:tcPr>
            <w:tcW w:w="1987" w:type="dxa"/>
            <w:tcBorders>
              <w:top w:val="nil"/>
              <w:left w:val="nil"/>
              <w:bottom w:val="single" w:sz="4" w:space="0" w:color="auto"/>
              <w:right w:val="single" w:sz="4" w:space="0" w:color="auto"/>
            </w:tcBorders>
            <w:shd w:val="clear" w:color="auto" w:fill="auto"/>
            <w:noWrap/>
            <w:hideMark/>
          </w:tcPr>
          <w:p w:rsidR="00C0063C" w:rsidRPr="00C0063C" w:rsidRDefault="00C0063C" w:rsidP="00C0063C">
            <w:pPr>
              <w:spacing w:after="0" w:line="240" w:lineRule="auto"/>
              <w:jc w:val="center"/>
              <w:rPr>
                <w:rFonts w:eastAsia="Times New Roman" w:cs="Times New Roman"/>
                <w:b/>
                <w:bCs/>
                <w:color w:val="000000"/>
              </w:rPr>
            </w:pPr>
            <w:r w:rsidRPr="00C0063C">
              <w:rPr>
                <w:rFonts w:eastAsia="Times New Roman" w:cs="Times New Roman"/>
                <w:b/>
                <w:bCs/>
                <w:color w:val="000000"/>
              </w:rPr>
              <w:t>Talking About This</w:t>
            </w:r>
            <w:r w:rsidRPr="00C0063C">
              <w:rPr>
                <w:rFonts w:eastAsia="Times New Roman" w:cs="Arial"/>
                <w:color w:val="333333"/>
              </w:rPr>
              <w:t xml:space="preserve">  </w:t>
            </w:r>
            <w:r>
              <w:rPr>
                <w:rFonts w:eastAsia="Times New Roman" w:cs="Arial"/>
                <w:color w:val="333333"/>
              </w:rPr>
              <w:br/>
              <w:t># u</w:t>
            </w:r>
            <w:r w:rsidRPr="00C0063C">
              <w:rPr>
                <w:rFonts w:eastAsia="Times New Roman" w:cs="Arial"/>
                <w:color w:val="333333"/>
              </w:rPr>
              <w:t>nique users who created a “story” about our page</w:t>
            </w:r>
          </w:p>
        </w:tc>
      </w:tr>
      <w:tr w:rsidR="00C0063C" w:rsidRPr="00C0063C" w:rsidTr="00C0063C">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rPr>
                <w:rFonts w:eastAsia="Times New Roman" w:cs="Times New Roman"/>
                <w:b/>
                <w:bCs/>
                <w:color w:val="000000"/>
              </w:rPr>
            </w:pPr>
            <w:r w:rsidRPr="00C0063C">
              <w:rPr>
                <w:rFonts w:eastAsia="Times New Roman" w:cs="Times New Roman"/>
                <w:b/>
                <w:bCs/>
                <w:color w:val="000000"/>
              </w:rPr>
              <w:t>June</w:t>
            </w:r>
          </w:p>
        </w:tc>
        <w:tc>
          <w:tcPr>
            <w:tcW w:w="10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488</w:t>
            </w:r>
          </w:p>
        </w:tc>
        <w:tc>
          <w:tcPr>
            <w:tcW w:w="12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34</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28,606</w:t>
            </w:r>
          </w:p>
        </w:tc>
        <w:tc>
          <w:tcPr>
            <w:tcW w:w="1987"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439</w:t>
            </w:r>
          </w:p>
        </w:tc>
      </w:tr>
      <w:tr w:rsidR="00C0063C" w:rsidRPr="00C0063C" w:rsidTr="00C0063C">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rPr>
                <w:rFonts w:eastAsia="Times New Roman" w:cs="Times New Roman"/>
                <w:b/>
                <w:bCs/>
                <w:color w:val="000000"/>
              </w:rPr>
            </w:pPr>
            <w:r w:rsidRPr="00C0063C">
              <w:rPr>
                <w:rFonts w:eastAsia="Times New Roman" w:cs="Times New Roman"/>
                <w:b/>
                <w:bCs/>
                <w:color w:val="000000"/>
              </w:rPr>
              <w:t>July</w:t>
            </w:r>
          </w:p>
        </w:tc>
        <w:tc>
          <w:tcPr>
            <w:tcW w:w="10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408</w:t>
            </w:r>
          </w:p>
        </w:tc>
        <w:tc>
          <w:tcPr>
            <w:tcW w:w="12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254</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7,151</w:t>
            </w:r>
          </w:p>
        </w:tc>
        <w:tc>
          <w:tcPr>
            <w:tcW w:w="1987"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367</w:t>
            </w:r>
          </w:p>
        </w:tc>
      </w:tr>
      <w:tr w:rsidR="00C0063C" w:rsidRPr="00C0063C" w:rsidTr="00C0063C">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rPr>
                <w:rFonts w:eastAsia="Times New Roman" w:cs="Times New Roman"/>
                <w:b/>
                <w:bCs/>
                <w:color w:val="000000"/>
              </w:rPr>
            </w:pPr>
            <w:r w:rsidRPr="00C0063C">
              <w:rPr>
                <w:rFonts w:eastAsia="Times New Roman" w:cs="Times New Roman"/>
                <w:b/>
                <w:bCs/>
                <w:color w:val="000000"/>
              </w:rPr>
              <w:t xml:space="preserve">August </w:t>
            </w:r>
            <w:r>
              <w:rPr>
                <w:rFonts w:eastAsia="Times New Roman" w:cs="Times New Roman"/>
                <w:b/>
                <w:bCs/>
                <w:color w:val="000000"/>
              </w:rPr>
              <w:br/>
            </w:r>
            <w:r w:rsidRPr="00C0063C">
              <w:rPr>
                <w:rFonts w:eastAsia="Times New Roman" w:cs="Times New Roman"/>
                <w:b/>
                <w:bCs/>
                <w:color w:val="000000"/>
              </w:rPr>
              <w:t>(to date)</w:t>
            </w:r>
          </w:p>
        </w:tc>
        <w:tc>
          <w:tcPr>
            <w:tcW w:w="10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93</w:t>
            </w:r>
          </w:p>
        </w:tc>
        <w:tc>
          <w:tcPr>
            <w:tcW w:w="12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120</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5,566</w:t>
            </w:r>
          </w:p>
        </w:tc>
        <w:tc>
          <w:tcPr>
            <w:tcW w:w="1987"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260</w:t>
            </w:r>
          </w:p>
        </w:tc>
      </w:tr>
      <w:tr w:rsidR="00C0063C" w:rsidRPr="00C0063C" w:rsidTr="00C0063C">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rPr>
                <w:rFonts w:eastAsia="Times New Roman" w:cs="Times New Roman"/>
                <w:b/>
                <w:bCs/>
                <w:color w:val="000000"/>
              </w:rPr>
            </w:pPr>
            <w:r w:rsidRPr="00C0063C">
              <w:rPr>
                <w:rFonts w:eastAsia="Times New Roman" w:cs="Times New Roman"/>
                <w:b/>
                <w:bCs/>
                <w:color w:val="000000"/>
              </w:rPr>
              <w:t>September GOAL</w:t>
            </w:r>
          </w:p>
        </w:tc>
        <w:tc>
          <w:tcPr>
            <w:tcW w:w="10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100</w:t>
            </w:r>
          </w:p>
        </w:tc>
        <w:tc>
          <w:tcPr>
            <w:tcW w:w="1289"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75</w:t>
            </w:r>
          </w:p>
        </w:tc>
        <w:tc>
          <w:tcPr>
            <w:tcW w:w="1980"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6,500</w:t>
            </w:r>
          </w:p>
        </w:tc>
        <w:tc>
          <w:tcPr>
            <w:tcW w:w="1987" w:type="dxa"/>
            <w:tcBorders>
              <w:top w:val="nil"/>
              <w:left w:val="nil"/>
              <w:bottom w:val="single" w:sz="4" w:space="0" w:color="auto"/>
              <w:right w:val="single" w:sz="4" w:space="0" w:color="auto"/>
            </w:tcBorders>
            <w:shd w:val="clear" w:color="auto" w:fill="auto"/>
            <w:noWrap/>
            <w:vAlign w:val="bottom"/>
            <w:hideMark/>
          </w:tcPr>
          <w:p w:rsidR="00C0063C" w:rsidRPr="00C0063C" w:rsidRDefault="00C0063C" w:rsidP="002C34FC">
            <w:pPr>
              <w:spacing w:after="0" w:line="240" w:lineRule="auto"/>
              <w:jc w:val="center"/>
              <w:rPr>
                <w:rFonts w:eastAsia="Times New Roman" w:cs="Times New Roman"/>
                <w:color w:val="000000"/>
              </w:rPr>
            </w:pPr>
            <w:r w:rsidRPr="00C0063C">
              <w:rPr>
                <w:rFonts w:eastAsia="Times New Roman" w:cs="Times New Roman"/>
                <w:color w:val="000000"/>
              </w:rPr>
              <w:t>300</w:t>
            </w:r>
          </w:p>
        </w:tc>
      </w:tr>
    </w:tbl>
    <w:p w:rsidR="00C0063C" w:rsidRPr="00C0063C" w:rsidRDefault="00C0063C" w:rsidP="00C0063C">
      <w:pPr>
        <w:spacing w:after="0"/>
        <w:rPr>
          <w:b/>
        </w:rPr>
      </w:pPr>
    </w:p>
    <w:p w:rsidR="00077CE3" w:rsidRDefault="00077CE3" w:rsidP="00C0063C">
      <w:pPr>
        <w:spacing w:after="0"/>
        <w:rPr>
          <w:b/>
        </w:rPr>
      </w:pPr>
    </w:p>
    <w:p w:rsidR="00077CE3" w:rsidRDefault="00077CE3" w:rsidP="00C0063C">
      <w:pPr>
        <w:spacing w:after="0"/>
        <w:rPr>
          <w:b/>
        </w:rPr>
      </w:pPr>
    </w:p>
    <w:p w:rsidR="00C0063C" w:rsidRPr="00C0063C" w:rsidRDefault="00C0063C" w:rsidP="00D05156">
      <w:pPr>
        <w:spacing w:after="0"/>
        <w:ind w:firstLine="720"/>
      </w:pPr>
      <w:r w:rsidRPr="00C0063C">
        <w:rPr>
          <w:b/>
        </w:rPr>
        <w:t xml:space="preserve">Strategy 3: </w:t>
      </w:r>
      <w:r w:rsidRPr="00C0063C">
        <w:t xml:space="preserve">Increased organic SEO from social media </w:t>
      </w:r>
    </w:p>
    <w:p w:rsidR="00C0063C" w:rsidRPr="00C0063C" w:rsidRDefault="00C0063C" w:rsidP="00C0063C">
      <w:pPr>
        <w:spacing w:after="0"/>
        <w:rPr>
          <w:b/>
        </w:rPr>
      </w:pPr>
    </w:p>
    <w:p w:rsidR="00C0063C" w:rsidRPr="00C0063C" w:rsidRDefault="00C0063C" w:rsidP="00D05156">
      <w:pPr>
        <w:spacing w:after="0"/>
        <w:ind w:left="1440"/>
      </w:pPr>
      <w:r w:rsidRPr="00C0063C">
        <w:rPr>
          <w:b/>
        </w:rPr>
        <w:t xml:space="preserve">Tactics: </w:t>
      </w:r>
      <w:r w:rsidRPr="00C0063C">
        <w:t xml:space="preserve">Google Analytics reports comparing traffic to site from social media </w:t>
      </w:r>
      <w:r w:rsidR="00077CE3">
        <w:t>(</w:t>
      </w:r>
      <w:hyperlink r:id="rId13" w:history="1">
        <w:r w:rsidR="00077CE3">
          <w:rPr>
            <w:rStyle w:val="Hyperlink"/>
            <w:color w:val="auto"/>
            <w:u w:val="none"/>
          </w:rPr>
          <w:t>S</w:t>
        </w:r>
        <w:r w:rsidRPr="00077CE3">
          <w:rPr>
            <w:rStyle w:val="Hyperlink"/>
            <w:color w:val="auto"/>
            <w:u w:val="none"/>
          </w:rPr>
          <w:t>upercamp.com</w:t>
        </w:r>
      </w:hyperlink>
      <w:r w:rsidRPr="00C0063C">
        <w:t xml:space="preserve">) </w:t>
      </w:r>
    </w:p>
    <w:p w:rsidR="00C0063C" w:rsidRPr="00C0063C" w:rsidRDefault="00C0063C" w:rsidP="00C0063C">
      <w:pPr>
        <w:spacing w:after="0"/>
        <w:rPr>
          <w:b/>
          <w:noProof/>
        </w:rPr>
      </w:pPr>
    </w:p>
    <w:p w:rsidR="00D05156" w:rsidRDefault="00D05156">
      <w:pPr>
        <w:rPr>
          <w:b/>
          <w:noProof/>
        </w:rPr>
      </w:pPr>
      <w:r>
        <w:rPr>
          <w:b/>
          <w:noProof/>
        </w:rPr>
        <w:br w:type="page"/>
      </w:r>
    </w:p>
    <w:p w:rsidR="00C0063C" w:rsidRPr="00C0063C" w:rsidRDefault="00C0063C" w:rsidP="00C0063C">
      <w:pPr>
        <w:spacing w:after="0"/>
        <w:rPr>
          <w:b/>
          <w:noProof/>
        </w:rPr>
      </w:pPr>
      <w:r w:rsidRPr="00C0063C">
        <w:rPr>
          <w:b/>
          <w:noProof/>
        </w:rPr>
        <w:lastRenderedPageBreak/>
        <w:t xml:space="preserve">June 2013: 409 Visits via Social </w:t>
      </w:r>
    </w:p>
    <w:p w:rsidR="00C0063C" w:rsidRPr="00C0063C" w:rsidRDefault="00C0063C" w:rsidP="00C0063C">
      <w:pPr>
        <w:spacing w:after="0"/>
        <w:ind w:left="-720"/>
      </w:pPr>
      <w:r w:rsidRPr="00C0063C">
        <w:rPr>
          <w:noProof/>
        </w:rPr>
        <w:drawing>
          <wp:inline distT="0" distB="0" distL="0" distR="0" wp14:anchorId="1985193E" wp14:editId="222610E7">
            <wp:extent cx="6879265" cy="1798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95578" cy="1802722"/>
                    </a:xfrm>
                    <a:prstGeom prst="rect">
                      <a:avLst/>
                    </a:prstGeom>
                  </pic:spPr>
                </pic:pic>
              </a:graphicData>
            </a:graphic>
          </wp:inline>
        </w:drawing>
      </w:r>
    </w:p>
    <w:p w:rsidR="00C0063C" w:rsidRPr="00C0063C" w:rsidRDefault="00C0063C" w:rsidP="00C0063C">
      <w:pPr>
        <w:spacing w:after="0"/>
        <w:rPr>
          <w:b/>
        </w:rPr>
      </w:pPr>
    </w:p>
    <w:p w:rsidR="00C0063C" w:rsidRPr="00C0063C" w:rsidRDefault="00C0063C" w:rsidP="00C0063C">
      <w:pPr>
        <w:spacing w:after="0"/>
        <w:rPr>
          <w:b/>
        </w:rPr>
      </w:pPr>
      <w:r w:rsidRPr="00C0063C">
        <w:rPr>
          <w:b/>
        </w:rPr>
        <w:t>July 2013: 988 Visits via social</w:t>
      </w:r>
    </w:p>
    <w:p w:rsidR="00C0063C" w:rsidRPr="00C0063C" w:rsidRDefault="00C0063C" w:rsidP="00C0063C">
      <w:pPr>
        <w:spacing w:after="0"/>
        <w:ind w:left="-720"/>
      </w:pPr>
      <w:r w:rsidRPr="00C0063C">
        <w:rPr>
          <w:noProof/>
        </w:rPr>
        <w:drawing>
          <wp:inline distT="0" distB="0" distL="0" distR="0" wp14:anchorId="29633C4B" wp14:editId="5F0CE2EF">
            <wp:extent cx="6881755" cy="17969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85104" cy="1797776"/>
                    </a:xfrm>
                    <a:prstGeom prst="rect">
                      <a:avLst/>
                    </a:prstGeom>
                  </pic:spPr>
                </pic:pic>
              </a:graphicData>
            </a:graphic>
          </wp:inline>
        </w:drawing>
      </w:r>
    </w:p>
    <w:p w:rsidR="00C0063C" w:rsidRPr="00C0063C" w:rsidRDefault="00C0063C" w:rsidP="00C0063C">
      <w:pPr>
        <w:spacing w:after="0"/>
      </w:pPr>
    </w:p>
    <w:p w:rsidR="00C0063C" w:rsidRPr="00C0063C" w:rsidRDefault="00C0063C" w:rsidP="00C0063C">
      <w:pPr>
        <w:spacing w:after="0"/>
        <w:rPr>
          <w:b/>
        </w:rPr>
      </w:pPr>
      <w:r w:rsidRPr="00C0063C">
        <w:rPr>
          <w:b/>
        </w:rPr>
        <w:t xml:space="preserve">August 2013 (to date): 370 visits via social </w:t>
      </w:r>
    </w:p>
    <w:p w:rsidR="00C0063C" w:rsidRPr="00C0063C" w:rsidRDefault="00C0063C" w:rsidP="00C0063C">
      <w:pPr>
        <w:spacing w:after="0"/>
        <w:ind w:left="-720"/>
      </w:pPr>
      <w:r w:rsidRPr="00C0063C">
        <w:rPr>
          <w:noProof/>
        </w:rPr>
        <w:drawing>
          <wp:inline distT="0" distB="0" distL="0" distR="0" wp14:anchorId="0C6AD4ED" wp14:editId="7977435D">
            <wp:extent cx="6911163" cy="1781692"/>
            <wp:effectExtent l="0" t="0" r="444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959256" cy="1794090"/>
                    </a:xfrm>
                    <a:prstGeom prst="rect">
                      <a:avLst/>
                    </a:prstGeom>
                  </pic:spPr>
                </pic:pic>
              </a:graphicData>
            </a:graphic>
          </wp:inline>
        </w:drawing>
      </w:r>
    </w:p>
    <w:p w:rsidR="00C0063C" w:rsidRPr="00C0063C" w:rsidRDefault="00C0063C" w:rsidP="00C0063C">
      <w:pPr>
        <w:spacing w:after="0"/>
      </w:pPr>
    </w:p>
    <w:p w:rsidR="00C0063C" w:rsidRPr="00C0063C" w:rsidRDefault="00C0063C" w:rsidP="00C0063C">
      <w:pPr>
        <w:spacing w:after="0"/>
      </w:pPr>
    </w:p>
    <w:p w:rsidR="00C0063C" w:rsidRPr="00C0063C" w:rsidRDefault="00C0063C" w:rsidP="00C0063C">
      <w:pPr>
        <w:spacing w:after="0"/>
        <w:rPr>
          <w:b/>
        </w:rPr>
      </w:pPr>
      <w:r w:rsidRPr="00C0063C">
        <w:rPr>
          <w:b/>
        </w:rPr>
        <w:t>September 2013 GOAL: 400 visits via social</w:t>
      </w:r>
    </w:p>
    <w:p w:rsidR="001C7AB5" w:rsidRPr="001C7AB5" w:rsidRDefault="001C7AB5" w:rsidP="0005411A">
      <w:pPr>
        <w:pStyle w:val="NoSpacing"/>
        <w:rPr>
          <w:b/>
        </w:rPr>
      </w:pPr>
    </w:p>
    <w:p w:rsidR="001C7AB5" w:rsidRPr="001C7AB5" w:rsidRDefault="001C7AB5" w:rsidP="0005411A">
      <w:pPr>
        <w:pStyle w:val="NoSpacing"/>
        <w:rPr>
          <w:b/>
        </w:rPr>
      </w:pPr>
    </w:p>
    <w:p w:rsidR="001C7AB5" w:rsidRDefault="001C7AB5" w:rsidP="0005411A">
      <w:pPr>
        <w:pStyle w:val="NoSpacing"/>
        <w:rPr>
          <w:b/>
        </w:rPr>
      </w:pPr>
    </w:p>
    <w:p w:rsidR="0005411A" w:rsidRPr="00422558" w:rsidRDefault="0005411A" w:rsidP="0005411A">
      <w:pPr>
        <w:pStyle w:val="NoSpacing"/>
      </w:pPr>
      <w:r>
        <w:rPr>
          <w:b/>
          <w:sz w:val="26"/>
          <w:szCs w:val="26"/>
        </w:rPr>
        <w:br w:type="page"/>
      </w:r>
    </w:p>
    <w:p w:rsidR="0005411A" w:rsidRPr="00B21F1E" w:rsidRDefault="0005411A" w:rsidP="0005411A">
      <w:pPr>
        <w:pStyle w:val="NoSpacing"/>
        <w:rPr>
          <w:b/>
        </w:rPr>
      </w:pPr>
      <w:r w:rsidRPr="00B21F1E">
        <w:rPr>
          <w:b/>
        </w:rPr>
        <w:lastRenderedPageBreak/>
        <w:t>Goal 3: Increase SuperCamp brand awareness</w:t>
      </w:r>
    </w:p>
    <w:p w:rsidR="0005411A" w:rsidRDefault="0005411A" w:rsidP="0005411A">
      <w:pPr>
        <w:pStyle w:val="NoSpacing"/>
      </w:pPr>
    </w:p>
    <w:p w:rsidR="0005411A" w:rsidRPr="00557B15" w:rsidRDefault="0005411A" w:rsidP="0005411A">
      <w:pPr>
        <w:pStyle w:val="NoSpacing"/>
        <w:ind w:firstLine="720"/>
        <w:rPr>
          <w:b/>
        </w:rPr>
      </w:pPr>
      <w:r w:rsidRPr="00557B15">
        <w:rPr>
          <w:b/>
        </w:rPr>
        <w:t xml:space="preserve">Strategy 1:  Social media </w:t>
      </w:r>
    </w:p>
    <w:p w:rsidR="00077CE3" w:rsidRPr="00C0063C" w:rsidRDefault="00077CE3" w:rsidP="00077CE3">
      <w:pPr>
        <w:spacing w:after="0"/>
        <w:ind w:left="720"/>
      </w:pPr>
      <w:proofErr w:type="gramStart"/>
      <w:r w:rsidRPr="00C0063C">
        <w:t>Increased organic SEO from social media</w:t>
      </w:r>
      <w:r>
        <w:t>; Increased</w:t>
      </w:r>
      <w:r w:rsidRPr="00C0063C">
        <w:t xml:space="preserve"> brand awareness, engagement and reach on social media</w:t>
      </w:r>
      <w:r>
        <w:t>.</w:t>
      </w:r>
      <w:proofErr w:type="gramEnd"/>
      <w:r w:rsidRPr="00C0063C">
        <w:t xml:space="preserve"> </w:t>
      </w:r>
    </w:p>
    <w:p w:rsidR="00077CE3" w:rsidRDefault="00077CE3" w:rsidP="00077CE3">
      <w:pPr>
        <w:spacing w:after="0"/>
        <w:ind w:left="720"/>
        <w:rPr>
          <w:b/>
        </w:rPr>
      </w:pPr>
    </w:p>
    <w:p w:rsidR="00077CE3" w:rsidRPr="00C0063C" w:rsidRDefault="00077CE3" w:rsidP="00077CE3">
      <w:pPr>
        <w:spacing w:after="0"/>
        <w:ind w:left="1440"/>
      </w:pPr>
      <w:r w:rsidRPr="00C0063C">
        <w:rPr>
          <w:b/>
        </w:rPr>
        <w:t xml:space="preserve">Tactics: </w:t>
      </w:r>
      <w:r w:rsidRPr="00C0063C">
        <w:t xml:space="preserve"> </w:t>
      </w:r>
      <w:r>
        <w:t>S</w:t>
      </w:r>
      <w:r w:rsidRPr="00C0063C">
        <w:t xml:space="preserve">pecific goals for social media communities (fans and followers) and engagement (RT, mention, reach, and TAT) measured through </w:t>
      </w:r>
      <w:proofErr w:type="spellStart"/>
      <w:r w:rsidRPr="00C0063C">
        <w:t>HootSuite</w:t>
      </w:r>
      <w:proofErr w:type="spellEnd"/>
      <w:r w:rsidRPr="00C0063C">
        <w:t xml:space="preserve"> Analytics</w:t>
      </w:r>
    </w:p>
    <w:p w:rsidR="00077CE3" w:rsidRPr="00C0063C" w:rsidRDefault="00077CE3" w:rsidP="00077CE3">
      <w:pPr>
        <w:spacing w:after="0"/>
      </w:pPr>
    </w:p>
    <w:tbl>
      <w:tblPr>
        <w:tblW w:w="10447" w:type="dxa"/>
        <w:tblInd w:w="-342" w:type="dxa"/>
        <w:tblLook w:val="04A0" w:firstRow="1" w:lastRow="0" w:firstColumn="1" w:lastColumn="0" w:noHBand="0" w:noVBand="1"/>
      </w:tblPr>
      <w:tblGrid>
        <w:gridCol w:w="1222"/>
        <w:gridCol w:w="1089"/>
        <w:gridCol w:w="1289"/>
        <w:gridCol w:w="1440"/>
        <w:gridCol w:w="1440"/>
        <w:gridCol w:w="1980"/>
        <w:gridCol w:w="1987"/>
      </w:tblGrid>
      <w:tr w:rsidR="00077CE3" w:rsidRPr="00C0063C" w:rsidTr="00077CE3">
        <w:trPr>
          <w:trHeight w:val="271"/>
        </w:trPr>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color w:val="000000"/>
              </w:rPr>
            </w:pPr>
          </w:p>
        </w:tc>
        <w:tc>
          <w:tcPr>
            <w:tcW w:w="2378" w:type="dxa"/>
            <w:gridSpan w:val="2"/>
            <w:tcBorders>
              <w:top w:val="single" w:sz="4" w:space="0" w:color="auto"/>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Social Media Community Measurement</w:t>
            </w:r>
          </w:p>
        </w:tc>
        <w:tc>
          <w:tcPr>
            <w:tcW w:w="2880" w:type="dxa"/>
            <w:gridSpan w:val="2"/>
            <w:tcBorders>
              <w:top w:val="single" w:sz="4" w:space="0" w:color="auto"/>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Social Media Engagement</w:t>
            </w:r>
          </w:p>
        </w:tc>
        <w:tc>
          <w:tcPr>
            <w:tcW w:w="3967" w:type="dxa"/>
            <w:gridSpan w:val="2"/>
            <w:tcBorders>
              <w:top w:val="single" w:sz="4" w:space="0" w:color="auto"/>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Facebook</w:t>
            </w:r>
          </w:p>
        </w:tc>
      </w:tr>
      <w:tr w:rsidR="00077CE3" w:rsidRPr="00C0063C" w:rsidTr="00077CE3">
        <w:trPr>
          <w:trHeight w:val="271"/>
        </w:trPr>
        <w:tc>
          <w:tcPr>
            <w:tcW w:w="1222" w:type="dxa"/>
            <w:tcBorders>
              <w:top w:val="nil"/>
              <w:left w:val="single" w:sz="4" w:space="0" w:color="auto"/>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color w:val="000000"/>
              </w:rPr>
            </w:pPr>
          </w:p>
        </w:tc>
        <w:tc>
          <w:tcPr>
            <w:tcW w:w="1089"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New Facebook Fans</w:t>
            </w:r>
          </w:p>
        </w:tc>
        <w:tc>
          <w:tcPr>
            <w:tcW w:w="1289"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New Twitter Followers</w:t>
            </w:r>
          </w:p>
        </w:tc>
        <w:tc>
          <w:tcPr>
            <w:tcW w:w="1440"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RTs</w:t>
            </w:r>
          </w:p>
        </w:tc>
        <w:tc>
          <w:tcPr>
            <w:tcW w:w="1440"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Mentions</w:t>
            </w:r>
          </w:p>
        </w:tc>
        <w:tc>
          <w:tcPr>
            <w:tcW w:w="1980"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Weekly Total Reach</w:t>
            </w:r>
            <w:r w:rsidRPr="00C0063C">
              <w:rPr>
                <w:rFonts w:eastAsia="Times New Roman" w:cs="Arial"/>
                <w:color w:val="333333"/>
              </w:rPr>
              <w:t xml:space="preserve"> </w:t>
            </w:r>
            <w:r>
              <w:rPr>
                <w:rFonts w:eastAsia="Times New Roman" w:cs="Arial"/>
                <w:color w:val="333333"/>
              </w:rPr>
              <w:br/>
              <w:t xml:space="preserve"># </w:t>
            </w:r>
            <w:r w:rsidRPr="00C0063C">
              <w:rPr>
                <w:rFonts w:eastAsia="Times New Roman" w:cs="Arial"/>
                <w:color w:val="333333"/>
              </w:rPr>
              <w:t>people who have seen our page's content</w:t>
            </w:r>
          </w:p>
        </w:tc>
        <w:tc>
          <w:tcPr>
            <w:tcW w:w="1987" w:type="dxa"/>
            <w:tcBorders>
              <w:top w:val="nil"/>
              <w:left w:val="nil"/>
              <w:bottom w:val="single" w:sz="4" w:space="0" w:color="auto"/>
              <w:right w:val="single" w:sz="4" w:space="0" w:color="auto"/>
            </w:tcBorders>
            <w:shd w:val="clear" w:color="auto" w:fill="auto"/>
            <w:noWrap/>
            <w:hideMark/>
          </w:tcPr>
          <w:p w:rsidR="00077CE3" w:rsidRPr="00C0063C" w:rsidRDefault="00077CE3" w:rsidP="00776901">
            <w:pPr>
              <w:spacing w:after="0" w:line="240" w:lineRule="auto"/>
              <w:jc w:val="center"/>
              <w:rPr>
                <w:rFonts w:eastAsia="Times New Roman" w:cs="Times New Roman"/>
                <w:b/>
                <w:bCs/>
                <w:color w:val="000000"/>
              </w:rPr>
            </w:pPr>
            <w:r w:rsidRPr="00C0063C">
              <w:rPr>
                <w:rFonts w:eastAsia="Times New Roman" w:cs="Times New Roman"/>
                <w:b/>
                <w:bCs/>
                <w:color w:val="000000"/>
              </w:rPr>
              <w:t>Talking About This</w:t>
            </w:r>
            <w:r w:rsidRPr="00C0063C">
              <w:rPr>
                <w:rFonts w:eastAsia="Times New Roman" w:cs="Arial"/>
                <w:color w:val="333333"/>
              </w:rPr>
              <w:t xml:space="preserve">  </w:t>
            </w:r>
            <w:r>
              <w:rPr>
                <w:rFonts w:eastAsia="Times New Roman" w:cs="Arial"/>
                <w:color w:val="333333"/>
              </w:rPr>
              <w:br/>
              <w:t># u</w:t>
            </w:r>
            <w:r w:rsidRPr="00C0063C">
              <w:rPr>
                <w:rFonts w:eastAsia="Times New Roman" w:cs="Arial"/>
                <w:color w:val="333333"/>
              </w:rPr>
              <w:t>nique users who created a “story” about our page</w:t>
            </w:r>
          </w:p>
        </w:tc>
      </w:tr>
      <w:tr w:rsidR="00077CE3" w:rsidRPr="00C0063C" w:rsidTr="00077CE3">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rPr>
                <w:rFonts w:eastAsia="Times New Roman" w:cs="Times New Roman"/>
                <w:b/>
                <w:bCs/>
                <w:color w:val="000000"/>
              </w:rPr>
            </w:pPr>
            <w:r w:rsidRPr="00C0063C">
              <w:rPr>
                <w:rFonts w:eastAsia="Times New Roman" w:cs="Times New Roman"/>
                <w:b/>
                <w:bCs/>
                <w:color w:val="000000"/>
              </w:rPr>
              <w:t>June</w:t>
            </w:r>
          </w:p>
        </w:tc>
        <w:tc>
          <w:tcPr>
            <w:tcW w:w="10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488</w:t>
            </w:r>
          </w:p>
        </w:tc>
        <w:tc>
          <w:tcPr>
            <w:tcW w:w="12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34</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28,606</w:t>
            </w:r>
          </w:p>
        </w:tc>
        <w:tc>
          <w:tcPr>
            <w:tcW w:w="1987"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439</w:t>
            </w:r>
          </w:p>
        </w:tc>
      </w:tr>
      <w:tr w:rsidR="00077CE3" w:rsidRPr="00C0063C" w:rsidTr="00077CE3">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rPr>
                <w:rFonts w:eastAsia="Times New Roman" w:cs="Times New Roman"/>
                <w:b/>
                <w:bCs/>
                <w:color w:val="000000"/>
              </w:rPr>
            </w:pPr>
            <w:r w:rsidRPr="00C0063C">
              <w:rPr>
                <w:rFonts w:eastAsia="Times New Roman" w:cs="Times New Roman"/>
                <w:b/>
                <w:bCs/>
                <w:color w:val="000000"/>
              </w:rPr>
              <w:t>July</w:t>
            </w:r>
          </w:p>
        </w:tc>
        <w:tc>
          <w:tcPr>
            <w:tcW w:w="10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408</w:t>
            </w:r>
          </w:p>
        </w:tc>
        <w:tc>
          <w:tcPr>
            <w:tcW w:w="12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254</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71</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7,151</w:t>
            </w:r>
          </w:p>
        </w:tc>
        <w:tc>
          <w:tcPr>
            <w:tcW w:w="1987"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367</w:t>
            </w:r>
          </w:p>
        </w:tc>
      </w:tr>
      <w:tr w:rsidR="00077CE3" w:rsidRPr="00C0063C" w:rsidTr="00077CE3">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rPr>
                <w:rFonts w:eastAsia="Times New Roman" w:cs="Times New Roman"/>
                <w:b/>
                <w:bCs/>
                <w:color w:val="000000"/>
              </w:rPr>
            </w:pPr>
            <w:r w:rsidRPr="00C0063C">
              <w:rPr>
                <w:rFonts w:eastAsia="Times New Roman" w:cs="Times New Roman"/>
                <w:b/>
                <w:bCs/>
                <w:color w:val="000000"/>
              </w:rPr>
              <w:t xml:space="preserve">August </w:t>
            </w:r>
            <w:r>
              <w:rPr>
                <w:rFonts w:eastAsia="Times New Roman" w:cs="Times New Roman"/>
                <w:b/>
                <w:bCs/>
                <w:color w:val="000000"/>
              </w:rPr>
              <w:br/>
            </w:r>
            <w:r w:rsidRPr="00C0063C">
              <w:rPr>
                <w:rFonts w:eastAsia="Times New Roman" w:cs="Times New Roman"/>
                <w:b/>
                <w:bCs/>
                <w:color w:val="000000"/>
              </w:rPr>
              <w:t>(to date)</w:t>
            </w:r>
          </w:p>
        </w:tc>
        <w:tc>
          <w:tcPr>
            <w:tcW w:w="10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93</w:t>
            </w:r>
          </w:p>
        </w:tc>
        <w:tc>
          <w:tcPr>
            <w:tcW w:w="12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120</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5,566</w:t>
            </w:r>
          </w:p>
        </w:tc>
        <w:tc>
          <w:tcPr>
            <w:tcW w:w="1987"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260</w:t>
            </w:r>
          </w:p>
        </w:tc>
      </w:tr>
      <w:tr w:rsidR="00077CE3" w:rsidRPr="00C0063C" w:rsidTr="00077CE3">
        <w:trPr>
          <w:trHeight w:val="271"/>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rPr>
                <w:rFonts w:eastAsia="Times New Roman" w:cs="Times New Roman"/>
                <w:b/>
                <w:bCs/>
                <w:color w:val="000000"/>
              </w:rPr>
            </w:pPr>
            <w:r w:rsidRPr="00C0063C">
              <w:rPr>
                <w:rFonts w:eastAsia="Times New Roman" w:cs="Times New Roman"/>
                <w:b/>
                <w:bCs/>
                <w:color w:val="000000"/>
              </w:rPr>
              <w:t>September GOAL</w:t>
            </w:r>
          </w:p>
        </w:tc>
        <w:tc>
          <w:tcPr>
            <w:tcW w:w="10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100</w:t>
            </w:r>
          </w:p>
        </w:tc>
        <w:tc>
          <w:tcPr>
            <w:tcW w:w="1289"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100</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75</w:t>
            </w:r>
          </w:p>
        </w:tc>
        <w:tc>
          <w:tcPr>
            <w:tcW w:w="144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75</w:t>
            </w:r>
          </w:p>
        </w:tc>
        <w:tc>
          <w:tcPr>
            <w:tcW w:w="1980"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6,500</w:t>
            </w:r>
          </w:p>
        </w:tc>
        <w:tc>
          <w:tcPr>
            <w:tcW w:w="1987" w:type="dxa"/>
            <w:tcBorders>
              <w:top w:val="nil"/>
              <w:left w:val="nil"/>
              <w:bottom w:val="single" w:sz="4" w:space="0" w:color="auto"/>
              <w:right w:val="single" w:sz="4" w:space="0" w:color="auto"/>
            </w:tcBorders>
            <w:shd w:val="clear" w:color="auto" w:fill="auto"/>
            <w:noWrap/>
            <w:vAlign w:val="bottom"/>
            <w:hideMark/>
          </w:tcPr>
          <w:p w:rsidR="00077CE3" w:rsidRPr="00C0063C" w:rsidRDefault="00077CE3" w:rsidP="00776901">
            <w:pPr>
              <w:spacing w:after="0" w:line="240" w:lineRule="auto"/>
              <w:jc w:val="center"/>
              <w:rPr>
                <w:rFonts w:eastAsia="Times New Roman" w:cs="Times New Roman"/>
                <w:color w:val="000000"/>
              </w:rPr>
            </w:pPr>
            <w:r w:rsidRPr="00C0063C">
              <w:rPr>
                <w:rFonts w:eastAsia="Times New Roman" w:cs="Times New Roman"/>
                <w:color w:val="000000"/>
              </w:rPr>
              <w:t>300</w:t>
            </w:r>
          </w:p>
        </w:tc>
      </w:tr>
    </w:tbl>
    <w:p w:rsidR="00077CE3" w:rsidRPr="00C0063C" w:rsidRDefault="00077CE3" w:rsidP="00077CE3">
      <w:pPr>
        <w:spacing w:after="0"/>
        <w:rPr>
          <w:b/>
        </w:rPr>
      </w:pPr>
    </w:p>
    <w:p w:rsidR="00077CE3" w:rsidRDefault="00077CE3" w:rsidP="00077CE3">
      <w:pPr>
        <w:spacing w:after="0"/>
        <w:rPr>
          <w:b/>
        </w:rPr>
      </w:pPr>
    </w:p>
    <w:p w:rsidR="0005411A" w:rsidRDefault="00077CE3" w:rsidP="00077CE3">
      <w:pPr>
        <w:pStyle w:val="NoSpacing"/>
        <w:ind w:firstLine="720"/>
        <w:rPr>
          <w:b/>
        </w:rPr>
      </w:pPr>
      <w:r>
        <w:rPr>
          <w:b/>
        </w:rPr>
        <w:t>Strategy 2:  SEO work</w:t>
      </w:r>
    </w:p>
    <w:p w:rsidR="0005411A" w:rsidRPr="00077CE3" w:rsidRDefault="00077CE3" w:rsidP="0005411A">
      <w:pPr>
        <w:pStyle w:val="NoSpacing"/>
        <w:ind w:left="720"/>
      </w:pPr>
      <w:r w:rsidRPr="00077CE3">
        <w:t>Optimize SuperCamp.com for search engines</w:t>
      </w:r>
    </w:p>
    <w:p w:rsidR="0005411A" w:rsidRPr="00077CE3" w:rsidRDefault="00077CE3" w:rsidP="00077CE3">
      <w:pPr>
        <w:pStyle w:val="NoSpacing"/>
        <w:ind w:left="720"/>
      </w:pPr>
      <w:r>
        <w:rPr>
          <w:b/>
        </w:rPr>
        <w:tab/>
      </w:r>
      <w:r w:rsidR="0005411A">
        <w:rPr>
          <w:b/>
        </w:rPr>
        <w:tab/>
      </w:r>
    </w:p>
    <w:p w:rsidR="0005411A" w:rsidRDefault="0005411A" w:rsidP="0005411A">
      <w:pPr>
        <w:pStyle w:val="NoSpacing"/>
        <w:ind w:left="720" w:firstLine="720"/>
        <w:rPr>
          <w:b/>
        </w:rPr>
      </w:pPr>
      <w:r>
        <w:rPr>
          <w:b/>
        </w:rPr>
        <w:t xml:space="preserve">Tactics: </w:t>
      </w:r>
    </w:p>
    <w:p w:rsidR="00077CE3" w:rsidRDefault="0005411A" w:rsidP="00077CE3">
      <w:pPr>
        <w:pStyle w:val="NoSpacing"/>
      </w:pPr>
      <w:r w:rsidRPr="00422558">
        <w:tab/>
      </w:r>
      <w:r w:rsidR="00077CE3">
        <w:tab/>
        <w:t>External posts that link back to site</w:t>
      </w:r>
      <w:r w:rsidR="00077CE3" w:rsidRPr="00077CE3">
        <w:t xml:space="preserve"> </w:t>
      </w:r>
    </w:p>
    <w:p w:rsidR="00077CE3" w:rsidRDefault="00077CE3" w:rsidP="00077CE3">
      <w:pPr>
        <w:pStyle w:val="NoSpacing"/>
        <w:ind w:left="720" w:firstLine="720"/>
      </w:pPr>
      <w:r>
        <w:t>Maintain ‘fresh’ content</w:t>
      </w:r>
      <w:r w:rsidRPr="00077CE3">
        <w:t xml:space="preserve"> </w:t>
      </w:r>
      <w:r>
        <w:t xml:space="preserve">on </w:t>
      </w:r>
      <w:r w:rsidRPr="008B1582">
        <w:t>SuperCamp Blog (weekly)</w:t>
      </w:r>
      <w:r>
        <w:t xml:space="preserve"> </w:t>
      </w:r>
    </w:p>
    <w:p w:rsidR="0005411A" w:rsidRDefault="00077CE3" w:rsidP="00077CE3">
      <w:pPr>
        <w:pStyle w:val="NoSpacing"/>
        <w:ind w:left="720" w:firstLine="720"/>
      </w:pPr>
      <w:r w:rsidRPr="008B1582">
        <w:t>Guest posts on External Blogs (weekly)</w:t>
      </w:r>
    </w:p>
    <w:p w:rsidR="00077CE3" w:rsidRDefault="00077CE3" w:rsidP="00077CE3">
      <w:pPr>
        <w:pStyle w:val="NoSpacing"/>
      </w:pPr>
      <w:r>
        <w:tab/>
      </w:r>
      <w:r>
        <w:tab/>
        <w:t>Social Media Posts link to site (daily)</w:t>
      </w:r>
      <w:r>
        <w:br/>
      </w:r>
    </w:p>
    <w:p w:rsidR="00132D41" w:rsidRDefault="00132D41" w:rsidP="00077CE3">
      <w:pPr>
        <w:pStyle w:val="NoSpacing"/>
        <w:ind w:left="2160"/>
      </w:pPr>
      <w:r w:rsidRPr="00077CE3">
        <w:rPr>
          <w:b/>
        </w:rPr>
        <w:t>Measure:</w:t>
      </w:r>
      <w:r w:rsidRPr="00077CE3">
        <w:t xml:space="preserve"> </w:t>
      </w:r>
      <w:r w:rsidR="00077CE3" w:rsidRPr="00077CE3">
        <w:t>Increase</w:t>
      </w:r>
      <w:r w:rsidR="00077CE3">
        <w:t xml:space="preserve"> search engine rankings for keywords, increase number of links referring traffic to SuperCamp.com</w:t>
      </w:r>
    </w:p>
    <w:p w:rsidR="0005411A" w:rsidRDefault="0005411A" w:rsidP="0005411A">
      <w:pPr>
        <w:pStyle w:val="NoSpacing"/>
      </w:pPr>
    </w:p>
    <w:p w:rsidR="0005411A" w:rsidRPr="00557B15" w:rsidRDefault="0005411A" w:rsidP="0005411A">
      <w:pPr>
        <w:pStyle w:val="NoSpacing"/>
        <w:ind w:firstLine="720"/>
        <w:rPr>
          <w:b/>
        </w:rPr>
      </w:pPr>
      <w:r w:rsidRPr="00557B15">
        <w:rPr>
          <w:b/>
        </w:rPr>
        <w:t>Strategy 3:  Public Relations</w:t>
      </w:r>
    </w:p>
    <w:p w:rsidR="00077CE3" w:rsidRPr="00043D85" w:rsidRDefault="00077CE3" w:rsidP="00077CE3">
      <w:pPr>
        <w:pStyle w:val="NoSpacing"/>
        <w:ind w:left="720"/>
        <w:rPr>
          <w:b/>
        </w:rPr>
      </w:pPr>
      <w:r>
        <w:t>Increase search engine rankings, increase social community engagement, provide information, gain a wider audience, and entice sales.</w:t>
      </w:r>
    </w:p>
    <w:p w:rsidR="00077CE3" w:rsidRDefault="00077CE3" w:rsidP="00077CE3">
      <w:pPr>
        <w:pStyle w:val="NoSpacing"/>
        <w:ind w:left="1440"/>
        <w:rPr>
          <w:b/>
        </w:rPr>
      </w:pPr>
    </w:p>
    <w:p w:rsidR="00077CE3" w:rsidRDefault="00077CE3" w:rsidP="00077CE3">
      <w:pPr>
        <w:pStyle w:val="NoSpacing"/>
        <w:ind w:left="1440"/>
      </w:pPr>
      <w:r w:rsidRPr="00043D85">
        <w:rPr>
          <w:b/>
        </w:rPr>
        <w:t>Tactics:</w:t>
      </w:r>
      <w:r>
        <w:t xml:space="preserve"> </w:t>
      </w:r>
      <w:r>
        <w:br/>
      </w:r>
      <w:r w:rsidRPr="008B1582">
        <w:t>Huffington Post Articles (weekly)</w:t>
      </w:r>
      <w:r>
        <w:t xml:space="preserve"> </w:t>
      </w:r>
      <w:r>
        <w:br/>
      </w:r>
      <w:r w:rsidRPr="008B1582">
        <w:t>Press Releases</w:t>
      </w:r>
      <w:r>
        <w:t xml:space="preserve"> (monthly) </w:t>
      </w:r>
      <w:r>
        <w:br/>
      </w:r>
      <w:r w:rsidRPr="00AB4A2E">
        <w:t>Camp Directory Articles</w:t>
      </w:r>
    </w:p>
    <w:p w:rsidR="00077CE3" w:rsidRPr="00AB4A2E" w:rsidRDefault="00077CE3" w:rsidP="00077CE3">
      <w:pPr>
        <w:pStyle w:val="NoSpacing"/>
        <w:ind w:left="1440"/>
      </w:pPr>
      <w:r>
        <w:t xml:space="preserve">Develop </w:t>
      </w:r>
      <w:proofErr w:type="gramStart"/>
      <w:r>
        <w:t>a targeted lists</w:t>
      </w:r>
      <w:proofErr w:type="gramEnd"/>
      <w:r>
        <w:t xml:space="preserve"> of applicable media sources</w:t>
      </w:r>
    </w:p>
    <w:p w:rsidR="00077CE3" w:rsidRPr="00AB4A2E" w:rsidRDefault="00077CE3" w:rsidP="00077CE3">
      <w:pPr>
        <w:pStyle w:val="NoSpacing"/>
        <w:ind w:left="1440"/>
      </w:pPr>
    </w:p>
    <w:p w:rsidR="00077CE3" w:rsidRPr="002C34FC" w:rsidRDefault="00077CE3" w:rsidP="00077CE3">
      <w:pPr>
        <w:pStyle w:val="NoSpacing"/>
        <w:ind w:left="1440" w:firstLine="720"/>
      </w:pPr>
      <w:r w:rsidRPr="002C34FC">
        <w:rPr>
          <w:b/>
        </w:rPr>
        <w:t>Measures:</w:t>
      </w:r>
      <w:r w:rsidRPr="002C34FC">
        <w:t xml:space="preserve"> Increase traffic to SuperCamp.com; decrease in Bounce Rate</w:t>
      </w:r>
    </w:p>
    <w:p w:rsidR="0005411A" w:rsidRDefault="0005411A" w:rsidP="0005411A">
      <w:pPr>
        <w:pStyle w:val="NoSpacing"/>
      </w:pPr>
    </w:p>
    <w:p w:rsidR="0005411A" w:rsidRDefault="0005411A" w:rsidP="0005411A">
      <w:pPr>
        <w:pStyle w:val="NoSpacing"/>
      </w:pPr>
    </w:p>
    <w:p w:rsidR="00776901" w:rsidRPr="00077CE3" w:rsidRDefault="00776901" w:rsidP="00776901">
      <w:pPr>
        <w:pStyle w:val="NoSpacing"/>
        <w:rPr>
          <w:b/>
          <w:sz w:val="26"/>
          <w:szCs w:val="26"/>
        </w:rPr>
      </w:pPr>
      <w:r w:rsidRPr="00077CE3">
        <w:rPr>
          <w:b/>
          <w:sz w:val="26"/>
          <w:szCs w:val="26"/>
        </w:rPr>
        <w:lastRenderedPageBreak/>
        <w:t>On-going Campaigns</w:t>
      </w:r>
    </w:p>
    <w:p w:rsidR="00776901" w:rsidRDefault="00776901" w:rsidP="00776901">
      <w:pPr>
        <w:pStyle w:val="NoSpacing"/>
        <w:rPr>
          <w:b/>
        </w:rPr>
      </w:pPr>
    </w:p>
    <w:p w:rsidR="00D73AA7" w:rsidRDefault="00D73AA7" w:rsidP="00776901">
      <w:pPr>
        <w:pStyle w:val="NoSpacing"/>
        <w:rPr>
          <w:b/>
        </w:rPr>
      </w:pPr>
    </w:p>
    <w:p w:rsidR="00776901" w:rsidRPr="00077CE3" w:rsidRDefault="00776901" w:rsidP="00776901">
      <w:pPr>
        <w:pStyle w:val="NoSpacing"/>
        <w:rPr>
          <w:b/>
        </w:rPr>
      </w:pPr>
      <w:r w:rsidRPr="00077CE3">
        <w:rPr>
          <w:b/>
        </w:rPr>
        <w:t xml:space="preserve">Campaign: </w:t>
      </w:r>
      <w:r>
        <w:rPr>
          <w:b/>
        </w:rPr>
        <w:t>Price Break</w:t>
      </w:r>
      <w:r w:rsidR="00D73AA7">
        <w:rPr>
          <w:b/>
        </w:rPr>
        <w:t xml:space="preserve"> #1</w:t>
      </w:r>
    </w:p>
    <w:p w:rsidR="00776901" w:rsidRDefault="00776901" w:rsidP="00776901">
      <w:pPr>
        <w:pStyle w:val="NoSpacing"/>
      </w:pPr>
    </w:p>
    <w:p w:rsidR="00776901" w:rsidRPr="00BA4013" w:rsidRDefault="00776901" w:rsidP="00776901">
      <w:pPr>
        <w:pStyle w:val="NoSpacing"/>
        <w:ind w:left="720"/>
        <w:rPr>
          <w:i/>
        </w:rPr>
      </w:pPr>
      <w:r w:rsidRPr="00BA4013">
        <w:rPr>
          <w:i/>
        </w:rPr>
        <w:t>Audiences:</w:t>
      </w:r>
    </w:p>
    <w:p w:rsidR="00776901" w:rsidRDefault="00776901" w:rsidP="00776901">
      <w:pPr>
        <w:pStyle w:val="NoSpacing"/>
        <w:ind w:left="1440"/>
      </w:pPr>
      <w:r>
        <w:t>2013 SuperCamp Graduates</w:t>
      </w:r>
    </w:p>
    <w:p w:rsidR="00776901" w:rsidRDefault="00776901" w:rsidP="00776901">
      <w:pPr>
        <w:pStyle w:val="NoSpacing"/>
        <w:ind w:left="1440"/>
      </w:pPr>
      <w:r>
        <w:t>2013 Grad Parents</w:t>
      </w:r>
    </w:p>
    <w:p w:rsidR="00776901" w:rsidRDefault="00776901" w:rsidP="00776901">
      <w:pPr>
        <w:pStyle w:val="NoSpacing"/>
        <w:ind w:left="1440"/>
      </w:pPr>
      <w:r>
        <w:t>2011-2012 Graduates</w:t>
      </w:r>
    </w:p>
    <w:p w:rsidR="00776901" w:rsidRPr="00844FE9" w:rsidRDefault="00776901" w:rsidP="00776901">
      <w:pPr>
        <w:pStyle w:val="NoSpacing"/>
        <w:ind w:left="1440"/>
      </w:pPr>
      <w:r>
        <w:t>2011-2012 Grad Parents</w:t>
      </w:r>
    </w:p>
    <w:p w:rsidR="00776901" w:rsidRDefault="00776901" w:rsidP="00776901">
      <w:pPr>
        <w:pStyle w:val="NoSpacing"/>
        <w:ind w:left="1440"/>
      </w:pPr>
      <w:r>
        <w:t>2011-2013 Open Leads</w:t>
      </w:r>
    </w:p>
    <w:p w:rsidR="00776901" w:rsidRDefault="00776901" w:rsidP="00776901">
      <w:pPr>
        <w:pStyle w:val="NoSpacing"/>
        <w:ind w:left="1440"/>
      </w:pPr>
      <w:r w:rsidRPr="00844FE9">
        <w:t>Grandparents (general population, ages 55-75)</w:t>
      </w:r>
    </w:p>
    <w:p w:rsidR="00776901" w:rsidRDefault="00776901" w:rsidP="00776901">
      <w:pPr>
        <w:pStyle w:val="NoSpacing"/>
        <w:ind w:left="1440"/>
      </w:pPr>
      <w:r w:rsidRPr="00844FE9">
        <w:t>General Public (parents, especially mothers, with household income of $200,000+)</w:t>
      </w:r>
    </w:p>
    <w:p w:rsidR="00776901" w:rsidRDefault="00776901" w:rsidP="00776901">
      <w:pPr>
        <w:pStyle w:val="NoSpacing"/>
        <w:ind w:left="1440"/>
      </w:pPr>
      <w:r w:rsidRPr="00844FE9">
        <w:t>Educators</w:t>
      </w:r>
    </w:p>
    <w:p w:rsidR="00776901" w:rsidRPr="00844FE9" w:rsidRDefault="00776901" w:rsidP="00776901">
      <w:pPr>
        <w:pStyle w:val="NoSpacing"/>
        <w:ind w:left="1440"/>
      </w:pPr>
      <w:r>
        <w:t>Media</w:t>
      </w:r>
    </w:p>
    <w:p w:rsidR="00776901" w:rsidRDefault="00776901" w:rsidP="00776901">
      <w:pPr>
        <w:pStyle w:val="NoSpacing"/>
        <w:ind w:left="720"/>
      </w:pPr>
    </w:p>
    <w:p w:rsidR="00D73AA7" w:rsidRDefault="00776901" w:rsidP="00776901">
      <w:pPr>
        <w:pStyle w:val="NoSpacing"/>
        <w:ind w:left="720"/>
      </w:pPr>
      <w:r>
        <w:t>Messaging:</w:t>
      </w:r>
      <w:r w:rsidRPr="00AB2C98">
        <w:t xml:space="preserve"> </w:t>
      </w:r>
    </w:p>
    <w:p w:rsidR="00D73AA7" w:rsidRDefault="00776901" w:rsidP="00D73AA7">
      <w:pPr>
        <w:pStyle w:val="NoSpacing"/>
        <w:ind w:left="720" w:firstLine="720"/>
      </w:pPr>
      <w:r>
        <w:t xml:space="preserve">Promote </w:t>
      </w:r>
      <w:r w:rsidR="00D73AA7">
        <w:t xml:space="preserve">early enrollment by first discount date (October 1, 2013). </w:t>
      </w:r>
    </w:p>
    <w:p w:rsidR="00776901" w:rsidRDefault="00D73AA7" w:rsidP="00D73AA7">
      <w:pPr>
        <w:pStyle w:val="NoSpacing"/>
        <w:ind w:left="720" w:firstLine="720"/>
      </w:pPr>
      <w:r>
        <w:t xml:space="preserve">Get first choice of camps and the biggest discount. </w:t>
      </w:r>
      <w:proofErr w:type="gramStart"/>
      <w:r>
        <w:t>“This Is It” key.</w:t>
      </w:r>
      <w:proofErr w:type="gramEnd"/>
    </w:p>
    <w:p w:rsidR="00776901" w:rsidRDefault="00776901" w:rsidP="00776901">
      <w:pPr>
        <w:pStyle w:val="NoSpacing"/>
        <w:ind w:left="720"/>
      </w:pPr>
    </w:p>
    <w:p w:rsidR="00776901" w:rsidRDefault="00776901" w:rsidP="00776901">
      <w:pPr>
        <w:pStyle w:val="NoSpacing"/>
        <w:ind w:left="720"/>
        <w:rPr>
          <w:i/>
        </w:rPr>
      </w:pPr>
      <w:r w:rsidRPr="006653C5">
        <w:rPr>
          <w:i/>
        </w:rPr>
        <w:t xml:space="preserve">Media Platforms: </w:t>
      </w:r>
    </w:p>
    <w:p w:rsidR="00776901" w:rsidRPr="006653C5" w:rsidRDefault="00776901" w:rsidP="00776901">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776901" w:rsidRDefault="00776901" w:rsidP="00776901">
      <w:pPr>
        <w:pStyle w:val="NoSpacing"/>
        <w:ind w:left="720"/>
      </w:pPr>
    </w:p>
    <w:p w:rsidR="00776901" w:rsidRPr="006653C5" w:rsidRDefault="00776901" w:rsidP="00776901">
      <w:pPr>
        <w:pStyle w:val="NoSpacing"/>
        <w:ind w:left="720"/>
        <w:rPr>
          <w:i/>
        </w:rPr>
      </w:pPr>
      <w:r w:rsidRPr="006653C5">
        <w:rPr>
          <w:i/>
        </w:rPr>
        <w:t xml:space="preserve">Tactics: </w:t>
      </w:r>
    </w:p>
    <w:p w:rsidR="00776901" w:rsidRDefault="00776901" w:rsidP="00776901">
      <w:pPr>
        <w:pStyle w:val="NoSpacing"/>
        <w:ind w:left="720" w:firstLine="720"/>
      </w:pPr>
      <w:r>
        <w:t xml:space="preserve">2 </w:t>
      </w:r>
      <w:proofErr w:type="spellStart"/>
      <w:r>
        <w:t>eBlasts</w:t>
      </w:r>
      <w:proofErr w:type="spellEnd"/>
      <w:r>
        <w:t xml:space="preserve"> per week (Tuesday and Thursday) tailored to targeted audience list</w:t>
      </w:r>
    </w:p>
    <w:p w:rsidR="00776901" w:rsidRDefault="00776901" w:rsidP="00776901">
      <w:pPr>
        <w:pStyle w:val="NoSpacing"/>
        <w:ind w:left="720" w:firstLine="720"/>
      </w:pPr>
      <w:r>
        <w:t>3 SM posts per week (Mon, Wed, Friday)</w:t>
      </w:r>
    </w:p>
    <w:p w:rsidR="00776901" w:rsidRDefault="00776901" w:rsidP="00776901">
      <w:pPr>
        <w:pStyle w:val="NoSpacing"/>
        <w:ind w:left="720" w:firstLine="720"/>
      </w:pPr>
      <w:r>
        <w:t xml:space="preserve">1 SC blog post </w:t>
      </w:r>
    </w:p>
    <w:p w:rsidR="00776901" w:rsidRDefault="00776901" w:rsidP="00776901">
      <w:pPr>
        <w:pStyle w:val="NoSpacing"/>
        <w:ind w:left="720" w:firstLine="720"/>
      </w:pPr>
      <w:r>
        <w:t xml:space="preserve">1 press release </w:t>
      </w:r>
    </w:p>
    <w:p w:rsidR="00776901" w:rsidRDefault="00776901" w:rsidP="00776901">
      <w:pPr>
        <w:pStyle w:val="NoSpacing"/>
        <w:ind w:left="720" w:firstLine="720"/>
      </w:pPr>
      <w:r>
        <w:t>Feature in Newsletter</w:t>
      </w:r>
    </w:p>
    <w:p w:rsidR="00776901" w:rsidRDefault="00776901" w:rsidP="00776901">
      <w:pPr>
        <w:pStyle w:val="NoSpacing"/>
        <w:ind w:left="720" w:firstLine="720"/>
      </w:pPr>
      <w:r>
        <w:t>Update website to Feature angle</w:t>
      </w:r>
    </w:p>
    <w:p w:rsidR="00776901" w:rsidRDefault="00776901" w:rsidP="00776901">
      <w:pPr>
        <w:pStyle w:val="NoSpacing"/>
        <w:ind w:left="720"/>
      </w:pPr>
    </w:p>
    <w:p w:rsidR="00776901" w:rsidRDefault="00776901" w:rsidP="00776901">
      <w:pPr>
        <w:pStyle w:val="NoSpacing"/>
        <w:ind w:left="720"/>
      </w:pPr>
      <w:r w:rsidRPr="006653C5">
        <w:rPr>
          <w:i/>
        </w:rPr>
        <w:t>Execution Dates:</w:t>
      </w:r>
      <w:r>
        <w:t xml:space="preserve"> </w:t>
      </w:r>
    </w:p>
    <w:p w:rsidR="00776901" w:rsidRDefault="00D73AA7" w:rsidP="00776901">
      <w:pPr>
        <w:pStyle w:val="NoSpacing"/>
        <w:ind w:left="720" w:firstLine="720"/>
      </w:pPr>
      <w:r>
        <w:t>September 2013</w:t>
      </w:r>
    </w:p>
    <w:p w:rsidR="00776901" w:rsidRDefault="00776901" w:rsidP="00776901">
      <w:pPr>
        <w:pStyle w:val="NoSpacing"/>
      </w:pPr>
    </w:p>
    <w:p w:rsidR="00D73AA7" w:rsidRDefault="00D73AA7" w:rsidP="00776901">
      <w:pPr>
        <w:pStyle w:val="NoSpacing"/>
      </w:pPr>
    </w:p>
    <w:p w:rsidR="00D73AA7" w:rsidRPr="00077CE3" w:rsidRDefault="00D73AA7" w:rsidP="00D73AA7">
      <w:pPr>
        <w:pStyle w:val="NoSpacing"/>
        <w:rPr>
          <w:b/>
        </w:rPr>
      </w:pPr>
      <w:r w:rsidRPr="00077CE3">
        <w:rPr>
          <w:b/>
        </w:rPr>
        <w:t xml:space="preserve">Campaign: </w:t>
      </w:r>
      <w:r>
        <w:rPr>
          <w:b/>
        </w:rPr>
        <w:t>Price Break #2</w:t>
      </w:r>
    </w:p>
    <w:p w:rsidR="00D73AA7" w:rsidRDefault="00D73AA7" w:rsidP="00D73AA7">
      <w:pPr>
        <w:pStyle w:val="NoSpacing"/>
      </w:pPr>
    </w:p>
    <w:p w:rsidR="00D73AA7" w:rsidRPr="00BA4013" w:rsidRDefault="00D73AA7" w:rsidP="00D73AA7">
      <w:pPr>
        <w:pStyle w:val="NoSpacing"/>
        <w:ind w:left="720"/>
        <w:rPr>
          <w:i/>
        </w:rPr>
      </w:pPr>
      <w:r w:rsidRPr="00BA4013">
        <w:rPr>
          <w:i/>
        </w:rPr>
        <w:t>Audiences:</w:t>
      </w:r>
    </w:p>
    <w:p w:rsidR="00D73AA7" w:rsidRDefault="00D73AA7" w:rsidP="00D73AA7">
      <w:pPr>
        <w:pStyle w:val="NoSpacing"/>
        <w:ind w:left="1440"/>
      </w:pPr>
      <w:r>
        <w:t>2013 SuperCamp Graduates</w:t>
      </w:r>
    </w:p>
    <w:p w:rsidR="00D73AA7" w:rsidRDefault="00D73AA7" w:rsidP="00D73AA7">
      <w:pPr>
        <w:pStyle w:val="NoSpacing"/>
        <w:ind w:left="1440"/>
      </w:pPr>
      <w:r>
        <w:t>2013 Grad Parents</w:t>
      </w:r>
    </w:p>
    <w:p w:rsidR="00D73AA7" w:rsidRDefault="00D73AA7" w:rsidP="00D73AA7">
      <w:pPr>
        <w:pStyle w:val="NoSpacing"/>
        <w:ind w:left="1440"/>
      </w:pPr>
      <w:r>
        <w:t>2011-2012 Graduates</w:t>
      </w:r>
    </w:p>
    <w:p w:rsidR="00D73AA7" w:rsidRPr="00844FE9" w:rsidRDefault="00D73AA7" w:rsidP="00D73AA7">
      <w:pPr>
        <w:pStyle w:val="NoSpacing"/>
        <w:ind w:left="1440"/>
      </w:pPr>
      <w:r>
        <w:t>2011-2012 Grad Parents</w:t>
      </w:r>
    </w:p>
    <w:p w:rsidR="00D73AA7" w:rsidRDefault="00D73AA7" w:rsidP="00D73AA7">
      <w:pPr>
        <w:pStyle w:val="NoSpacing"/>
        <w:ind w:left="1440"/>
      </w:pPr>
      <w:r>
        <w:t>2011-2013 Open Leads</w:t>
      </w:r>
    </w:p>
    <w:p w:rsidR="00D73AA7" w:rsidRDefault="00D73AA7" w:rsidP="00D73AA7">
      <w:pPr>
        <w:pStyle w:val="NoSpacing"/>
        <w:ind w:left="1440"/>
      </w:pPr>
      <w:r w:rsidRPr="00844FE9">
        <w:t>Grandparents (general population, ages 55-75)</w:t>
      </w:r>
    </w:p>
    <w:p w:rsidR="00D73AA7" w:rsidRDefault="00D73AA7" w:rsidP="00D73AA7">
      <w:pPr>
        <w:pStyle w:val="NoSpacing"/>
        <w:ind w:left="1440"/>
      </w:pPr>
      <w:r w:rsidRPr="00844FE9">
        <w:t>General Public (parents, especially mothers, with household income of $200,000+)</w:t>
      </w:r>
    </w:p>
    <w:p w:rsidR="00D73AA7" w:rsidRDefault="00D73AA7" w:rsidP="00D73AA7">
      <w:pPr>
        <w:pStyle w:val="NoSpacing"/>
        <w:ind w:left="1440"/>
      </w:pPr>
      <w:r w:rsidRPr="00844FE9">
        <w:t>Educators</w:t>
      </w:r>
    </w:p>
    <w:p w:rsidR="00D73AA7" w:rsidRPr="00844FE9" w:rsidRDefault="00D73AA7" w:rsidP="00D73AA7">
      <w:pPr>
        <w:pStyle w:val="NoSpacing"/>
        <w:ind w:left="1440"/>
      </w:pPr>
      <w:r>
        <w:t>Media</w:t>
      </w:r>
    </w:p>
    <w:p w:rsidR="00D73AA7" w:rsidRDefault="00D73AA7" w:rsidP="00D73AA7">
      <w:pPr>
        <w:pStyle w:val="NoSpacing"/>
        <w:ind w:left="720"/>
      </w:pPr>
    </w:p>
    <w:p w:rsidR="00D73AA7" w:rsidRDefault="00D73AA7" w:rsidP="00D73AA7">
      <w:pPr>
        <w:pStyle w:val="NoSpacing"/>
        <w:ind w:left="720"/>
      </w:pPr>
      <w:r>
        <w:t>Messaging:</w:t>
      </w:r>
      <w:r w:rsidRPr="00AB2C98">
        <w:t xml:space="preserve"> </w:t>
      </w:r>
    </w:p>
    <w:p w:rsidR="00D73AA7" w:rsidRDefault="00D73AA7" w:rsidP="00D73AA7">
      <w:pPr>
        <w:pStyle w:val="NoSpacing"/>
        <w:ind w:left="720" w:firstLine="720"/>
      </w:pPr>
      <w:r>
        <w:t xml:space="preserve">Promote early enrollment by second discount date (December 31, 2013). </w:t>
      </w:r>
    </w:p>
    <w:p w:rsidR="00D73AA7" w:rsidRDefault="00D73AA7" w:rsidP="00D73AA7">
      <w:pPr>
        <w:pStyle w:val="NoSpacing"/>
        <w:ind w:left="720" w:firstLine="720"/>
      </w:pPr>
      <w:proofErr w:type="gramStart"/>
      <w:r>
        <w:t>Our holiday gift to them.</w:t>
      </w:r>
      <w:proofErr w:type="gramEnd"/>
      <w:r w:rsidR="00435514">
        <w:t xml:space="preserve"> </w:t>
      </w:r>
    </w:p>
    <w:p w:rsidR="00D73AA7" w:rsidRDefault="00D73AA7" w:rsidP="00D73AA7">
      <w:pPr>
        <w:pStyle w:val="NoSpacing"/>
        <w:ind w:left="720"/>
      </w:pPr>
    </w:p>
    <w:p w:rsidR="00D73AA7" w:rsidRDefault="00D73AA7" w:rsidP="00D73AA7">
      <w:pPr>
        <w:pStyle w:val="NoSpacing"/>
        <w:ind w:left="720"/>
        <w:rPr>
          <w:i/>
        </w:rPr>
      </w:pPr>
      <w:r w:rsidRPr="006653C5">
        <w:rPr>
          <w:i/>
        </w:rPr>
        <w:t xml:space="preserve">Media Platforms: </w:t>
      </w:r>
    </w:p>
    <w:p w:rsidR="00D73AA7" w:rsidRPr="006653C5" w:rsidRDefault="00D73AA7" w:rsidP="00D73AA7">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D73AA7" w:rsidRDefault="00D73AA7" w:rsidP="00D73AA7">
      <w:pPr>
        <w:pStyle w:val="NoSpacing"/>
        <w:ind w:left="720"/>
      </w:pPr>
    </w:p>
    <w:p w:rsidR="00D73AA7" w:rsidRPr="006653C5" w:rsidRDefault="00D73AA7" w:rsidP="00D73AA7">
      <w:pPr>
        <w:pStyle w:val="NoSpacing"/>
        <w:ind w:left="720"/>
        <w:rPr>
          <w:i/>
        </w:rPr>
      </w:pPr>
      <w:r w:rsidRPr="006653C5">
        <w:rPr>
          <w:i/>
        </w:rPr>
        <w:t xml:space="preserve">Tactics: </w:t>
      </w:r>
    </w:p>
    <w:p w:rsidR="00D73AA7" w:rsidRDefault="00D73AA7" w:rsidP="00D73AA7">
      <w:pPr>
        <w:pStyle w:val="NoSpacing"/>
        <w:ind w:left="720" w:firstLine="720"/>
      </w:pPr>
      <w:r>
        <w:t xml:space="preserve">2 </w:t>
      </w:r>
      <w:proofErr w:type="spellStart"/>
      <w:r>
        <w:t>eBlasts</w:t>
      </w:r>
      <w:proofErr w:type="spellEnd"/>
      <w:r>
        <w:t xml:space="preserve"> per week (Tuesday and Thursday) tailored to targeted audience list</w:t>
      </w:r>
    </w:p>
    <w:p w:rsidR="00D73AA7" w:rsidRDefault="00D73AA7" w:rsidP="00D73AA7">
      <w:pPr>
        <w:pStyle w:val="NoSpacing"/>
        <w:ind w:left="720" w:firstLine="720"/>
      </w:pPr>
      <w:r>
        <w:t>3 SM posts per week (Mon, Wed, Friday)</w:t>
      </w:r>
    </w:p>
    <w:p w:rsidR="00D73AA7" w:rsidRDefault="00D73AA7" w:rsidP="00D73AA7">
      <w:pPr>
        <w:pStyle w:val="NoSpacing"/>
        <w:ind w:left="720" w:firstLine="720"/>
      </w:pPr>
      <w:r>
        <w:t xml:space="preserve">1 SC blog post </w:t>
      </w:r>
    </w:p>
    <w:p w:rsidR="00D73AA7" w:rsidRDefault="00D73AA7" w:rsidP="00D73AA7">
      <w:pPr>
        <w:pStyle w:val="NoSpacing"/>
        <w:ind w:left="720" w:firstLine="720"/>
      </w:pPr>
      <w:r>
        <w:t xml:space="preserve">1 press release </w:t>
      </w:r>
    </w:p>
    <w:p w:rsidR="00D73AA7" w:rsidRDefault="00D73AA7" w:rsidP="00D73AA7">
      <w:pPr>
        <w:pStyle w:val="NoSpacing"/>
        <w:ind w:left="720" w:firstLine="720"/>
      </w:pPr>
      <w:r>
        <w:t>Feature in Newsletter</w:t>
      </w:r>
    </w:p>
    <w:p w:rsidR="00D73AA7" w:rsidRDefault="00D73AA7" w:rsidP="00D73AA7">
      <w:pPr>
        <w:pStyle w:val="NoSpacing"/>
        <w:ind w:left="720" w:firstLine="720"/>
      </w:pPr>
      <w:r>
        <w:t>Update website to Feature angle</w:t>
      </w:r>
    </w:p>
    <w:p w:rsidR="00D73AA7" w:rsidRDefault="00D73AA7" w:rsidP="00D73AA7">
      <w:pPr>
        <w:pStyle w:val="NoSpacing"/>
        <w:ind w:left="720"/>
      </w:pPr>
    </w:p>
    <w:p w:rsidR="00D73AA7" w:rsidRDefault="00D73AA7" w:rsidP="00D73AA7">
      <w:pPr>
        <w:pStyle w:val="NoSpacing"/>
        <w:ind w:left="720"/>
      </w:pPr>
      <w:r w:rsidRPr="006653C5">
        <w:rPr>
          <w:i/>
        </w:rPr>
        <w:t>Execution Dates:</w:t>
      </w:r>
      <w:r>
        <w:t xml:space="preserve"> </w:t>
      </w:r>
    </w:p>
    <w:p w:rsidR="00D73AA7" w:rsidRDefault="00D73AA7" w:rsidP="00D73AA7">
      <w:pPr>
        <w:pStyle w:val="NoSpacing"/>
        <w:ind w:left="720" w:firstLine="720"/>
      </w:pPr>
      <w:r>
        <w:t>November - December 2013</w:t>
      </w:r>
    </w:p>
    <w:p w:rsidR="00D73AA7" w:rsidRDefault="00D73AA7" w:rsidP="00D73AA7">
      <w:pPr>
        <w:pStyle w:val="NoSpacing"/>
      </w:pPr>
    </w:p>
    <w:p w:rsidR="00D73AA7" w:rsidRDefault="00D73AA7" w:rsidP="00D73AA7">
      <w:pPr>
        <w:pStyle w:val="NoSpacing"/>
      </w:pPr>
    </w:p>
    <w:p w:rsidR="00D73AA7" w:rsidRPr="00077CE3" w:rsidRDefault="00D73AA7" w:rsidP="00D73AA7">
      <w:pPr>
        <w:pStyle w:val="NoSpacing"/>
        <w:rPr>
          <w:b/>
        </w:rPr>
      </w:pPr>
      <w:r w:rsidRPr="00077CE3">
        <w:rPr>
          <w:b/>
        </w:rPr>
        <w:t xml:space="preserve">Campaign: </w:t>
      </w:r>
      <w:r>
        <w:rPr>
          <w:b/>
        </w:rPr>
        <w:t>Price Break #3</w:t>
      </w:r>
    </w:p>
    <w:p w:rsidR="00D73AA7" w:rsidRDefault="00D73AA7" w:rsidP="00D73AA7">
      <w:pPr>
        <w:pStyle w:val="NoSpacing"/>
      </w:pPr>
    </w:p>
    <w:p w:rsidR="00D73AA7" w:rsidRPr="00BA4013" w:rsidRDefault="00D73AA7" w:rsidP="00D73AA7">
      <w:pPr>
        <w:pStyle w:val="NoSpacing"/>
        <w:ind w:left="720"/>
        <w:rPr>
          <w:i/>
        </w:rPr>
      </w:pPr>
      <w:r w:rsidRPr="00BA4013">
        <w:rPr>
          <w:i/>
        </w:rPr>
        <w:t>Audiences:</w:t>
      </w:r>
    </w:p>
    <w:p w:rsidR="00D73AA7" w:rsidRDefault="00D73AA7" w:rsidP="00D73AA7">
      <w:pPr>
        <w:pStyle w:val="NoSpacing"/>
        <w:ind w:left="1440"/>
      </w:pPr>
      <w:r>
        <w:t>2013 SuperCamp Graduates</w:t>
      </w:r>
    </w:p>
    <w:p w:rsidR="00D73AA7" w:rsidRDefault="00D73AA7" w:rsidP="00D73AA7">
      <w:pPr>
        <w:pStyle w:val="NoSpacing"/>
        <w:ind w:left="1440"/>
      </w:pPr>
      <w:r>
        <w:t>2013 Grad Parents</w:t>
      </w:r>
    </w:p>
    <w:p w:rsidR="00D73AA7" w:rsidRDefault="00D73AA7" w:rsidP="00D73AA7">
      <w:pPr>
        <w:pStyle w:val="NoSpacing"/>
        <w:ind w:left="1440"/>
      </w:pPr>
      <w:r>
        <w:t>2011-2012 Graduates</w:t>
      </w:r>
    </w:p>
    <w:p w:rsidR="00D73AA7" w:rsidRPr="00844FE9" w:rsidRDefault="00D73AA7" w:rsidP="00D73AA7">
      <w:pPr>
        <w:pStyle w:val="NoSpacing"/>
        <w:ind w:left="1440"/>
      </w:pPr>
      <w:r>
        <w:t>2011-2012 Grad Parents</w:t>
      </w:r>
    </w:p>
    <w:p w:rsidR="00D73AA7" w:rsidRDefault="00D73AA7" w:rsidP="00D73AA7">
      <w:pPr>
        <w:pStyle w:val="NoSpacing"/>
        <w:ind w:left="1440"/>
      </w:pPr>
      <w:r>
        <w:t>2011-2013 Open Leads</w:t>
      </w:r>
    </w:p>
    <w:p w:rsidR="00D73AA7" w:rsidRDefault="00D73AA7" w:rsidP="00D73AA7">
      <w:pPr>
        <w:pStyle w:val="NoSpacing"/>
        <w:ind w:left="1440"/>
      </w:pPr>
      <w:r w:rsidRPr="00844FE9">
        <w:t>Grandparents (general population, ages 55-75)</w:t>
      </w:r>
    </w:p>
    <w:p w:rsidR="00D73AA7" w:rsidRDefault="00D73AA7" w:rsidP="00D73AA7">
      <w:pPr>
        <w:pStyle w:val="NoSpacing"/>
        <w:ind w:left="1440"/>
      </w:pPr>
      <w:r w:rsidRPr="00844FE9">
        <w:t>General Public (parents, especially mothers, with household income of $200,000+)</w:t>
      </w:r>
    </w:p>
    <w:p w:rsidR="00D73AA7" w:rsidRDefault="00D73AA7" w:rsidP="00D73AA7">
      <w:pPr>
        <w:pStyle w:val="NoSpacing"/>
        <w:ind w:left="1440"/>
      </w:pPr>
      <w:r w:rsidRPr="00844FE9">
        <w:t>Educators</w:t>
      </w:r>
    </w:p>
    <w:p w:rsidR="00D73AA7" w:rsidRPr="00844FE9" w:rsidRDefault="00D73AA7" w:rsidP="00D73AA7">
      <w:pPr>
        <w:pStyle w:val="NoSpacing"/>
        <w:ind w:left="1440"/>
      </w:pPr>
      <w:r>
        <w:t>Media</w:t>
      </w:r>
    </w:p>
    <w:p w:rsidR="00D73AA7" w:rsidRDefault="00D73AA7" w:rsidP="00D73AA7">
      <w:pPr>
        <w:pStyle w:val="NoSpacing"/>
        <w:ind w:left="720"/>
      </w:pPr>
    </w:p>
    <w:p w:rsidR="00D73AA7" w:rsidRDefault="00D73AA7" w:rsidP="00D73AA7">
      <w:pPr>
        <w:pStyle w:val="NoSpacing"/>
        <w:ind w:left="720"/>
      </w:pPr>
      <w:r>
        <w:t>Messaging:</w:t>
      </w:r>
      <w:r w:rsidRPr="00AB2C98">
        <w:t xml:space="preserve"> </w:t>
      </w:r>
    </w:p>
    <w:p w:rsidR="00D73AA7" w:rsidRDefault="00D73AA7" w:rsidP="00D73AA7">
      <w:pPr>
        <w:pStyle w:val="NoSpacing"/>
        <w:ind w:left="720" w:firstLine="720"/>
      </w:pPr>
      <w:r>
        <w:t>Promote early enrollment by last discount date (April 15, 2014). Last chance!</w:t>
      </w:r>
    </w:p>
    <w:p w:rsidR="00D73AA7" w:rsidRDefault="00D73AA7" w:rsidP="00D73AA7">
      <w:pPr>
        <w:pStyle w:val="NoSpacing"/>
        <w:ind w:left="720" w:firstLine="720"/>
      </w:pPr>
      <w:r>
        <w:t>Tax refund/break is here, who says nothing good happens on April 15?</w:t>
      </w:r>
    </w:p>
    <w:p w:rsidR="00D73AA7" w:rsidRDefault="00D73AA7" w:rsidP="00D73AA7">
      <w:pPr>
        <w:pStyle w:val="NoSpacing"/>
        <w:ind w:left="720"/>
      </w:pPr>
    </w:p>
    <w:p w:rsidR="00D73AA7" w:rsidRDefault="00D73AA7" w:rsidP="00D73AA7">
      <w:pPr>
        <w:pStyle w:val="NoSpacing"/>
        <w:ind w:left="720"/>
        <w:rPr>
          <w:i/>
        </w:rPr>
      </w:pPr>
      <w:r w:rsidRPr="006653C5">
        <w:rPr>
          <w:i/>
        </w:rPr>
        <w:t xml:space="preserve">Media Platforms: </w:t>
      </w:r>
    </w:p>
    <w:p w:rsidR="00D73AA7" w:rsidRPr="006653C5" w:rsidRDefault="00D73AA7" w:rsidP="00D73AA7">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D73AA7" w:rsidRDefault="00D73AA7" w:rsidP="00D73AA7">
      <w:pPr>
        <w:pStyle w:val="NoSpacing"/>
        <w:ind w:left="720"/>
      </w:pPr>
    </w:p>
    <w:p w:rsidR="00D73AA7" w:rsidRPr="006653C5" w:rsidRDefault="00D73AA7" w:rsidP="00D73AA7">
      <w:pPr>
        <w:pStyle w:val="NoSpacing"/>
        <w:ind w:left="720"/>
        <w:rPr>
          <w:i/>
        </w:rPr>
      </w:pPr>
      <w:r w:rsidRPr="006653C5">
        <w:rPr>
          <w:i/>
        </w:rPr>
        <w:t xml:space="preserve">Tactics: </w:t>
      </w:r>
    </w:p>
    <w:p w:rsidR="00D73AA7" w:rsidRDefault="00D73AA7" w:rsidP="00D73AA7">
      <w:pPr>
        <w:pStyle w:val="NoSpacing"/>
        <w:ind w:left="720" w:firstLine="720"/>
      </w:pPr>
      <w:r>
        <w:t xml:space="preserve">2 </w:t>
      </w:r>
      <w:proofErr w:type="spellStart"/>
      <w:r>
        <w:t>eBlasts</w:t>
      </w:r>
      <w:proofErr w:type="spellEnd"/>
      <w:r>
        <w:t xml:space="preserve"> per week (Tuesday and Thursday) tailored to targeted audience list</w:t>
      </w:r>
    </w:p>
    <w:p w:rsidR="00D73AA7" w:rsidRDefault="00D73AA7" w:rsidP="00D73AA7">
      <w:pPr>
        <w:pStyle w:val="NoSpacing"/>
        <w:ind w:left="720" w:firstLine="720"/>
      </w:pPr>
      <w:r>
        <w:t>3 SM posts per week (Mon, Wed, Friday)</w:t>
      </w:r>
    </w:p>
    <w:p w:rsidR="00D73AA7" w:rsidRDefault="00D73AA7" w:rsidP="00D73AA7">
      <w:pPr>
        <w:pStyle w:val="NoSpacing"/>
        <w:ind w:left="720" w:firstLine="720"/>
      </w:pPr>
      <w:r>
        <w:t xml:space="preserve">1 SC blog post </w:t>
      </w:r>
    </w:p>
    <w:p w:rsidR="00D73AA7" w:rsidRDefault="00D73AA7" w:rsidP="00D73AA7">
      <w:pPr>
        <w:pStyle w:val="NoSpacing"/>
        <w:ind w:left="720" w:firstLine="720"/>
      </w:pPr>
      <w:r>
        <w:t xml:space="preserve">1 press release </w:t>
      </w:r>
    </w:p>
    <w:p w:rsidR="00D73AA7" w:rsidRDefault="00D73AA7" w:rsidP="00D73AA7">
      <w:pPr>
        <w:pStyle w:val="NoSpacing"/>
        <w:ind w:left="720" w:firstLine="720"/>
      </w:pPr>
      <w:r>
        <w:t>Feature in Newsletter</w:t>
      </w:r>
    </w:p>
    <w:p w:rsidR="00D73AA7" w:rsidRDefault="00D73AA7" w:rsidP="00D73AA7">
      <w:pPr>
        <w:pStyle w:val="NoSpacing"/>
        <w:ind w:left="720" w:firstLine="720"/>
      </w:pPr>
      <w:r>
        <w:t>Update website to Feature angle</w:t>
      </w:r>
    </w:p>
    <w:p w:rsidR="00D73AA7" w:rsidRDefault="00D73AA7" w:rsidP="00D73AA7">
      <w:pPr>
        <w:pStyle w:val="NoSpacing"/>
        <w:ind w:left="720"/>
      </w:pPr>
    </w:p>
    <w:p w:rsidR="00D73AA7" w:rsidRDefault="00D73AA7" w:rsidP="00D73AA7">
      <w:pPr>
        <w:pStyle w:val="NoSpacing"/>
        <w:ind w:left="720"/>
      </w:pPr>
      <w:r w:rsidRPr="006653C5">
        <w:rPr>
          <w:i/>
        </w:rPr>
        <w:t>Execution Dates:</w:t>
      </w:r>
      <w:r>
        <w:t xml:space="preserve"> </w:t>
      </w:r>
    </w:p>
    <w:p w:rsidR="00D73AA7" w:rsidRDefault="00D73AA7" w:rsidP="00D73AA7">
      <w:pPr>
        <w:pStyle w:val="NoSpacing"/>
        <w:ind w:left="720" w:firstLine="720"/>
      </w:pPr>
      <w:r>
        <w:t>April 1 - 15, 2014</w:t>
      </w:r>
    </w:p>
    <w:p w:rsidR="00D73AA7" w:rsidRDefault="00D73AA7" w:rsidP="00D73AA7">
      <w:pPr>
        <w:pStyle w:val="NoSpacing"/>
      </w:pPr>
    </w:p>
    <w:p w:rsidR="00D73AA7" w:rsidRDefault="00D73AA7" w:rsidP="00D73AA7">
      <w:pPr>
        <w:pStyle w:val="NoSpacing"/>
      </w:pPr>
    </w:p>
    <w:p w:rsidR="00D73AA7" w:rsidRDefault="00D73AA7">
      <w:pPr>
        <w:rPr>
          <w:b/>
        </w:rPr>
      </w:pPr>
      <w:r>
        <w:rPr>
          <w:b/>
        </w:rPr>
        <w:br w:type="page"/>
      </w:r>
    </w:p>
    <w:p w:rsidR="00776901" w:rsidRPr="00077CE3" w:rsidRDefault="00776901" w:rsidP="00776901">
      <w:pPr>
        <w:pStyle w:val="NoSpacing"/>
        <w:rPr>
          <w:b/>
        </w:rPr>
      </w:pPr>
      <w:r w:rsidRPr="00077CE3">
        <w:rPr>
          <w:b/>
        </w:rPr>
        <w:lastRenderedPageBreak/>
        <w:t xml:space="preserve">Campaign: </w:t>
      </w:r>
      <w:r>
        <w:rPr>
          <w:b/>
        </w:rPr>
        <w:t>Geo-targeted (</w:t>
      </w:r>
      <w:r w:rsidRPr="00077CE3">
        <w:rPr>
          <w:b/>
        </w:rPr>
        <w:t>Location</w:t>
      </w:r>
      <w:r>
        <w:rPr>
          <w:b/>
        </w:rPr>
        <w:t>-based)</w:t>
      </w:r>
    </w:p>
    <w:p w:rsidR="00776901" w:rsidRPr="00BA4013" w:rsidRDefault="00776901" w:rsidP="00776901">
      <w:pPr>
        <w:pStyle w:val="NoSpacing"/>
        <w:ind w:firstLine="720"/>
        <w:rPr>
          <w:i/>
        </w:rPr>
      </w:pPr>
      <w:r w:rsidRPr="00BA4013">
        <w:rPr>
          <w:i/>
        </w:rPr>
        <w:t>Audiences:</w:t>
      </w:r>
    </w:p>
    <w:p w:rsidR="00776901" w:rsidRDefault="00776901" w:rsidP="00776901">
      <w:pPr>
        <w:pStyle w:val="NoSpacing"/>
        <w:ind w:left="1440"/>
      </w:pPr>
      <w:r>
        <w:t>2013 SuperCamp Graduates</w:t>
      </w:r>
    </w:p>
    <w:p w:rsidR="00776901" w:rsidRDefault="00776901" w:rsidP="00776901">
      <w:pPr>
        <w:pStyle w:val="NoSpacing"/>
        <w:ind w:left="1440"/>
      </w:pPr>
      <w:r>
        <w:t>2013 Grad Parents</w:t>
      </w:r>
    </w:p>
    <w:p w:rsidR="00776901" w:rsidRPr="00077CE3" w:rsidRDefault="00776901" w:rsidP="00776901">
      <w:pPr>
        <w:pStyle w:val="NoSpacing"/>
        <w:ind w:left="1440"/>
      </w:pPr>
      <w:r w:rsidRPr="00077CE3">
        <w:t>2011-2012 Graduates</w:t>
      </w:r>
    </w:p>
    <w:p w:rsidR="00776901" w:rsidRPr="00077CE3" w:rsidRDefault="00776901" w:rsidP="00776901">
      <w:pPr>
        <w:pStyle w:val="NoSpacing"/>
        <w:ind w:left="1440"/>
      </w:pPr>
      <w:r w:rsidRPr="00077CE3">
        <w:t>2011-2012 Grad Parents</w:t>
      </w:r>
    </w:p>
    <w:p w:rsidR="00776901" w:rsidRPr="00077CE3" w:rsidRDefault="00776901" w:rsidP="00776901">
      <w:pPr>
        <w:pStyle w:val="NoSpacing"/>
        <w:ind w:left="1440"/>
      </w:pPr>
      <w:r w:rsidRPr="00077CE3">
        <w:t>2011-2013 Open Leads</w:t>
      </w:r>
    </w:p>
    <w:p w:rsidR="00776901" w:rsidRPr="00077CE3" w:rsidRDefault="00776901" w:rsidP="00776901">
      <w:pPr>
        <w:pStyle w:val="NoSpacing"/>
        <w:ind w:left="1440"/>
      </w:pPr>
      <w:r w:rsidRPr="00077CE3">
        <w:t>Grandparents (general population, ages 55-75)</w:t>
      </w:r>
    </w:p>
    <w:p w:rsidR="00776901" w:rsidRPr="00077CE3" w:rsidRDefault="00776901" w:rsidP="00776901">
      <w:pPr>
        <w:pStyle w:val="NoSpacing"/>
        <w:ind w:left="1440"/>
      </w:pPr>
      <w:r w:rsidRPr="00077CE3">
        <w:t>General Public (parents, especially mothers, with household income of $200,000+)</w:t>
      </w:r>
    </w:p>
    <w:p w:rsidR="00776901" w:rsidRDefault="00776901" w:rsidP="00776901">
      <w:pPr>
        <w:pStyle w:val="NoSpacing"/>
        <w:ind w:left="1440"/>
      </w:pPr>
      <w:r w:rsidRPr="00844FE9">
        <w:t>Educators</w:t>
      </w:r>
    </w:p>
    <w:p w:rsidR="00776901" w:rsidRPr="00844FE9" w:rsidRDefault="00776901" w:rsidP="00776901">
      <w:pPr>
        <w:pStyle w:val="NoSpacing"/>
        <w:ind w:left="1440"/>
      </w:pPr>
      <w:r>
        <w:t>Media</w:t>
      </w:r>
    </w:p>
    <w:p w:rsidR="00776901" w:rsidRDefault="00776901" w:rsidP="00776901">
      <w:pPr>
        <w:pStyle w:val="NoSpacing"/>
        <w:ind w:left="720"/>
      </w:pPr>
    </w:p>
    <w:p w:rsidR="00776901" w:rsidRDefault="00776901" w:rsidP="00776901">
      <w:pPr>
        <w:pStyle w:val="NoSpacing"/>
        <w:ind w:left="720"/>
      </w:pPr>
      <w:r>
        <w:t>Messaging:</w:t>
      </w:r>
      <w:r w:rsidRPr="00AB2C98">
        <w:t xml:space="preserve"> </w:t>
      </w:r>
      <w:r>
        <w:t>Promote specific camps based on location.</w:t>
      </w:r>
    </w:p>
    <w:p w:rsidR="00776901" w:rsidRDefault="00776901" w:rsidP="00776901">
      <w:pPr>
        <w:pStyle w:val="NoSpacing"/>
        <w:ind w:left="720"/>
      </w:pPr>
    </w:p>
    <w:p w:rsidR="00776901" w:rsidRDefault="00776901" w:rsidP="00776901">
      <w:pPr>
        <w:pStyle w:val="NoSpacing"/>
        <w:ind w:left="720"/>
        <w:rPr>
          <w:i/>
        </w:rPr>
      </w:pPr>
      <w:r w:rsidRPr="006653C5">
        <w:rPr>
          <w:i/>
        </w:rPr>
        <w:t xml:space="preserve">Media Platforms: </w:t>
      </w:r>
    </w:p>
    <w:p w:rsidR="00776901" w:rsidRPr="006653C5" w:rsidRDefault="00776901" w:rsidP="00776901">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776901" w:rsidRDefault="00776901" w:rsidP="00776901">
      <w:pPr>
        <w:pStyle w:val="NoSpacing"/>
        <w:ind w:left="720"/>
      </w:pPr>
    </w:p>
    <w:p w:rsidR="00776901" w:rsidRPr="006653C5" w:rsidRDefault="00776901" w:rsidP="00776901">
      <w:pPr>
        <w:pStyle w:val="NoSpacing"/>
        <w:ind w:left="720"/>
        <w:rPr>
          <w:i/>
        </w:rPr>
      </w:pPr>
      <w:r w:rsidRPr="006653C5">
        <w:rPr>
          <w:i/>
        </w:rPr>
        <w:t xml:space="preserve">Tactics: </w:t>
      </w:r>
    </w:p>
    <w:p w:rsidR="00776901" w:rsidRDefault="00776901" w:rsidP="00776901">
      <w:pPr>
        <w:pStyle w:val="NoSpacing"/>
        <w:ind w:left="720" w:firstLine="720"/>
      </w:pPr>
      <w:r>
        <w:t xml:space="preserve">2 </w:t>
      </w:r>
      <w:proofErr w:type="spellStart"/>
      <w:r>
        <w:t>eBlasts</w:t>
      </w:r>
      <w:proofErr w:type="spellEnd"/>
      <w:r>
        <w:t xml:space="preserve"> per week (Tuesday and Thursday) tailored to targeted audience list</w:t>
      </w:r>
    </w:p>
    <w:p w:rsidR="00776901" w:rsidRDefault="00776901" w:rsidP="00776901">
      <w:pPr>
        <w:pStyle w:val="NoSpacing"/>
        <w:ind w:left="720" w:firstLine="720"/>
      </w:pPr>
      <w:r>
        <w:t>3 SM posts per week (Mon, Wed, Friday)</w:t>
      </w:r>
    </w:p>
    <w:p w:rsidR="00776901" w:rsidRDefault="00776901" w:rsidP="00776901">
      <w:pPr>
        <w:pStyle w:val="NoSpacing"/>
        <w:ind w:left="720" w:firstLine="720"/>
      </w:pPr>
      <w:r>
        <w:t xml:space="preserve">1 SC blog post </w:t>
      </w:r>
    </w:p>
    <w:p w:rsidR="00776901" w:rsidRDefault="00776901" w:rsidP="00776901">
      <w:pPr>
        <w:pStyle w:val="NoSpacing"/>
        <w:ind w:left="720" w:firstLine="720"/>
      </w:pPr>
      <w:r>
        <w:t xml:space="preserve">1 press release </w:t>
      </w:r>
    </w:p>
    <w:p w:rsidR="00776901" w:rsidRDefault="00776901" w:rsidP="00776901">
      <w:pPr>
        <w:pStyle w:val="NoSpacing"/>
        <w:ind w:left="720" w:firstLine="720"/>
      </w:pPr>
      <w:r>
        <w:t>Feature in Newsletter</w:t>
      </w:r>
    </w:p>
    <w:p w:rsidR="00776901" w:rsidRDefault="00776901" w:rsidP="00776901">
      <w:pPr>
        <w:pStyle w:val="NoSpacing"/>
        <w:ind w:left="720" w:firstLine="720"/>
      </w:pPr>
      <w:r>
        <w:t>Update website to Feature angle</w:t>
      </w:r>
    </w:p>
    <w:p w:rsidR="00776901" w:rsidRDefault="00776901" w:rsidP="00776901">
      <w:pPr>
        <w:pStyle w:val="NoSpacing"/>
        <w:ind w:left="720"/>
      </w:pPr>
    </w:p>
    <w:p w:rsidR="00776901" w:rsidRDefault="00776901" w:rsidP="00776901">
      <w:pPr>
        <w:pStyle w:val="NoSpacing"/>
        <w:ind w:left="720"/>
      </w:pPr>
      <w:r w:rsidRPr="006653C5">
        <w:rPr>
          <w:i/>
        </w:rPr>
        <w:t>Execution Dates:</w:t>
      </w:r>
      <w:r>
        <w:t xml:space="preserve"> </w:t>
      </w:r>
    </w:p>
    <w:p w:rsidR="00776901" w:rsidRDefault="00776901" w:rsidP="00776901">
      <w:pPr>
        <w:pStyle w:val="NoSpacing"/>
        <w:ind w:left="720" w:firstLine="720"/>
      </w:pPr>
      <w:r>
        <w:t>On-going March – July, 2014</w:t>
      </w:r>
    </w:p>
    <w:p w:rsidR="00776901" w:rsidRDefault="00776901" w:rsidP="00776901">
      <w:pPr>
        <w:pStyle w:val="NoSpacing"/>
        <w:ind w:left="720"/>
        <w:rPr>
          <w:i/>
        </w:rPr>
      </w:pPr>
    </w:p>
    <w:p w:rsidR="00776901" w:rsidRDefault="00776901" w:rsidP="00776901">
      <w:pPr>
        <w:pStyle w:val="NoSpacing"/>
      </w:pPr>
    </w:p>
    <w:p w:rsidR="00776901" w:rsidRPr="00077CE3" w:rsidRDefault="00776901" w:rsidP="00776901">
      <w:pPr>
        <w:pStyle w:val="NoSpacing"/>
        <w:rPr>
          <w:b/>
        </w:rPr>
      </w:pPr>
      <w:r w:rsidRPr="00077CE3">
        <w:rPr>
          <w:b/>
        </w:rPr>
        <w:t>Campaign: Featured Program</w:t>
      </w:r>
      <w:r>
        <w:rPr>
          <w:b/>
        </w:rPr>
        <w:t xml:space="preserve"> (promoting single program)</w:t>
      </w:r>
    </w:p>
    <w:p w:rsidR="00776901" w:rsidRDefault="00776901" w:rsidP="00776901">
      <w:pPr>
        <w:pStyle w:val="NoSpacing"/>
      </w:pPr>
    </w:p>
    <w:p w:rsidR="00776901" w:rsidRPr="00BA4013" w:rsidRDefault="00776901" w:rsidP="00776901">
      <w:pPr>
        <w:pStyle w:val="NoSpacing"/>
        <w:ind w:left="720"/>
        <w:rPr>
          <w:i/>
        </w:rPr>
      </w:pPr>
      <w:r w:rsidRPr="00BA4013">
        <w:rPr>
          <w:i/>
        </w:rPr>
        <w:t>Audiences:</w:t>
      </w:r>
    </w:p>
    <w:p w:rsidR="00776901" w:rsidRDefault="00776901" w:rsidP="00776901">
      <w:pPr>
        <w:pStyle w:val="NoSpacing"/>
        <w:ind w:left="1440"/>
      </w:pPr>
      <w:r>
        <w:t>2013 SuperCamp Graduates</w:t>
      </w:r>
    </w:p>
    <w:p w:rsidR="00776901" w:rsidRDefault="00776901" w:rsidP="00776901">
      <w:pPr>
        <w:pStyle w:val="NoSpacing"/>
        <w:ind w:left="1440"/>
      </w:pPr>
      <w:r>
        <w:t>2013 Grad Parents</w:t>
      </w:r>
    </w:p>
    <w:p w:rsidR="00776901" w:rsidRDefault="00776901" w:rsidP="00776901">
      <w:pPr>
        <w:pStyle w:val="NoSpacing"/>
        <w:ind w:left="1440"/>
      </w:pPr>
      <w:r>
        <w:t>2011-2012 Graduates</w:t>
      </w:r>
    </w:p>
    <w:p w:rsidR="00776901" w:rsidRPr="00844FE9" w:rsidRDefault="00776901" w:rsidP="00776901">
      <w:pPr>
        <w:pStyle w:val="NoSpacing"/>
        <w:ind w:left="1440"/>
      </w:pPr>
      <w:r>
        <w:t>2011-2012 Grad Parents</w:t>
      </w:r>
    </w:p>
    <w:p w:rsidR="00776901" w:rsidRDefault="00776901" w:rsidP="00776901">
      <w:pPr>
        <w:pStyle w:val="NoSpacing"/>
        <w:ind w:left="1440"/>
      </w:pPr>
      <w:r>
        <w:t>2011-2013 Open Leads</w:t>
      </w:r>
    </w:p>
    <w:p w:rsidR="00776901" w:rsidRDefault="00776901" w:rsidP="00776901">
      <w:pPr>
        <w:pStyle w:val="NoSpacing"/>
        <w:ind w:left="1440"/>
      </w:pPr>
      <w:r w:rsidRPr="00844FE9">
        <w:t>Grandparents (general population, ages 55-75)</w:t>
      </w:r>
    </w:p>
    <w:p w:rsidR="00776901" w:rsidRDefault="00776901" w:rsidP="00776901">
      <w:pPr>
        <w:pStyle w:val="NoSpacing"/>
        <w:ind w:left="1440"/>
      </w:pPr>
      <w:r w:rsidRPr="00844FE9">
        <w:t>General Public (parents, especially mothers, with household income of $200,000+)</w:t>
      </w:r>
    </w:p>
    <w:p w:rsidR="00776901" w:rsidRDefault="00776901" w:rsidP="00776901">
      <w:pPr>
        <w:pStyle w:val="NoSpacing"/>
        <w:ind w:left="1440"/>
      </w:pPr>
      <w:r w:rsidRPr="00844FE9">
        <w:t>Educators</w:t>
      </w:r>
    </w:p>
    <w:p w:rsidR="00776901" w:rsidRPr="00844FE9" w:rsidRDefault="00776901" w:rsidP="00776901">
      <w:pPr>
        <w:pStyle w:val="NoSpacing"/>
        <w:ind w:left="1440"/>
      </w:pPr>
      <w:r>
        <w:t>Media</w:t>
      </w:r>
    </w:p>
    <w:p w:rsidR="00776901" w:rsidRDefault="00776901" w:rsidP="00776901">
      <w:pPr>
        <w:pStyle w:val="NoSpacing"/>
        <w:ind w:left="720"/>
      </w:pPr>
    </w:p>
    <w:p w:rsidR="00776901" w:rsidRDefault="00776901" w:rsidP="00776901">
      <w:pPr>
        <w:pStyle w:val="NoSpacing"/>
        <w:ind w:left="720"/>
      </w:pPr>
      <w:r>
        <w:t>Messaging:</w:t>
      </w:r>
      <w:r w:rsidRPr="00AB2C98">
        <w:t xml:space="preserve"> </w:t>
      </w:r>
      <w:r>
        <w:t xml:space="preserve">Promote specific camps based on age of </w:t>
      </w:r>
      <w:proofErr w:type="gramStart"/>
      <w:r>
        <w:t>child(</w:t>
      </w:r>
      <w:proofErr w:type="spellStart"/>
      <w:proofErr w:type="gramEnd"/>
      <w:r>
        <w:t>ren</w:t>
      </w:r>
      <w:proofErr w:type="spellEnd"/>
      <w:r>
        <w:t>).</w:t>
      </w:r>
    </w:p>
    <w:p w:rsidR="00776901" w:rsidRDefault="00776901" w:rsidP="00776901">
      <w:pPr>
        <w:pStyle w:val="NoSpacing"/>
        <w:ind w:left="720"/>
      </w:pPr>
    </w:p>
    <w:p w:rsidR="00776901" w:rsidRDefault="00776901" w:rsidP="00776901">
      <w:pPr>
        <w:pStyle w:val="NoSpacing"/>
        <w:ind w:left="720"/>
        <w:rPr>
          <w:i/>
        </w:rPr>
      </w:pPr>
      <w:r w:rsidRPr="006653C5">
        <w:rPr>
          <w:i/>
        </w:rPr>
        <w:t xml:space="preserve">Media Platforms: </w:t>
      </w:r>
    </w:p>
    <w:p w:rsidR="00776901" w:rsidRPr="006653C5" w:rsidRDefault="00776901" w:rsidP="00776901">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776901" w:rsidRDefault="00776901" w:rsidP="00776901">
      <w:pPr>
        <w:pStyle w:val="NoSpacing"/>
        <w:ind w:left="720"/>
      </w:pPr>
    </w:p>
    <w:p w:rsidR="00776901" w:rsidRPr="006653C5" w:rsidRDefault="00776901" w:rsidP="00776901">
      <w:pPr>
        <w:pStyle w:val="NoSpacing"/>
        <w:ind w:left="720"/>
        <w:rPr>
          <w:i/>
        </w:rPr>
      </w:pPr>
      <w:r w:rsidRPr="006653C5">
        <w:rPr>
          <w:i/>
        </w:rPr>
        <w:t xml:space="preserve">Tactics: </w:t>
      </w:r>
    </w:p>
    <w:p w:rsidR="00776901" w:rsidRDefault="00776901" w:rsidP="00776901">
      <w:pPr>
        <w:pStyle w:val="NoSpacing"/>
        <w:ind w:left="720" w:firstLine="720"/>
      </w:pPr>
      <w:r>
        <w:t xml:space="preserve">2 </w:t>
      </w:r>
      <w:proofErr w:type="spellStart"/>
      <w:r>
        <w:t>eBlasts</w:t>
      </w:r>
      <w:proofErr w:type="spellEnd"/>
      <w:r>
        <w:t xml:space="preserve"> per week (Tuesday and Thursday) tailored to targeted audience list</w:t>
      </w:r>
    </w:p>
    <w:p w:rsidR="00776901" w:rsidRDefault="00776901" w:rsidP="00776901">
      <w:pPr>
        <w:pStyle w:val="NoSpacing"/>
        <w:ind w:left="720" w:firstLine="720"/>
      </w:pPr>
      <w:r>
        <w:t>3 SM posts per week (Mon, Wed, Friday)</w:t>
      </w:r>
    </w:p>
    <w:p w:rsidR="00776901" w:rsidRDefault="00776901" w:rsidP="00776901">
      <w:pPr>
        <w:pStyle w:val="NoSpacing"/>
        <w:ind w:left="720" w:firstLine="720"/>
      </w:pPr>
      <w:r>
        <w:t xml:space="preserve">1 SC blog post </w:t>
      </w:r>
    </w:p>
    <w:p w:rsidR="00776901" w:rsidRDefault="00776901" w:rsidP="00776901">
      <w:pPr>
        <w:pStyle w:val="NoSpacing"/>
        <w:ind w:left="720" w:firstLine="720"/>
      </w:pPr>
      <w:r>
        <w:lastRenderedPageBreak/>
        <w:t xml:space="preserve">1 press release </w:t>
      </w:r>
    </w:p>
    <w:p w:rsidR="00776901" w:rsidRDefault="00776901" w:rsidP="00776901">
      <w:pPr>
        <w:pStyle w:val="NoSpacing"/>
        <w:ind w:left="720" w:firstLine="720"/>
      </w:pPr>
      <w:r>
        <w:t>Feature in Newsletter</w:t>
      </w:r>
    </w:p>
    <w:p w:rsidR="00776901" w:rsidRDefault="00776901" w:rsidP="00776901">
      <w:pPr>
        <w:pStyle w:val="NoSpacing"/>
        <w:ind w:left="720" w:firstLine="720"/>
      </w:pPr>
      <w:r>
        <w:t>Update website to Feature angle</w:t>
      </w:r>
    </w:p>
    <w:p w:rsidR="00776901" w:rsidRDefault="00776901" w:rsidP="00776901">
      <w:pPr>
        <w:pStyle w:val="NoSpacing"/>
        <w:ind w:left="720"/>
      </w:pPr>
    </w:p>
    <w:p w:rsidR="00776901" w:rsidRDefault="00776901" w:rsidP="00776901">
      <w:pPr>
        <w:pStyle w:val="NoSpacing"/>
        <w:ind w:left="720"/>
      </w:pPr>
      <w:r w:rsidRPr="006653C5">
        <w:rPr>
          <w:i/>
        </w:rPr>
        <w:t>Execution Dates:</w:t>
      </w:r>
      <w:r>
        <w:t xml:space="preserve"> </w:t>
      </w:r>
    </w:p>
    <w:p w:rsidR="00776901" w:rsidRDefault="00776901" w:rsidP="00776901">
      <w:pPr>
        <w:pStyle w:val="NoSpacing"/>
        <w:ind w:left="720" w:firstLine="720"/>
      </w:pPr>
      <w:r>
        <w:t>On-going March – July, 2014</w:t>
      </w:r>
    </w:p>
    <w:p w:rsidR="0005411A" w:rsidRDefault="0005411A" w:rsidP="0005411A">
      <w:pPr>
        <w:pStyle w:val="NoSpacing"/>
      </w:pPr>
    </w:p>
    <w:p w:rsidR="00776901" w:rsidRDefault="00776901" w:rsidP="0005411A">
      <w:pPr>
        <w:pStyle w:val="NoSpacing"/>
      </w:pPr>
    </w:p>
    <w:p w:rsidR="008A4D0D" w:rsidRPr="003515E3" w:rsidRDefault="00077CE3" w:rsidP="008A4D0D">
      <w:pPr>
        <w:pStyle w:val="NoSpacing"/>
        <w:rPr>
          <w:b/>
          <w:sz w:val="26"/>
          <w:szCs w:val="26"/>
        </w:rPr>
      </w:pPr>
      <w:r>
        <w:rPr>
          <w:b/>
          <w:sz w:val="26"/>
          <w:szCs w:val="26"/>
        </w:rPr>
        <w:t xml:space="preserve">Seasonal </w:t>
      </w:r>
      <w:r w:rsidR="008A4D0D" w:rsidRPr="003515E3">
        <w:rPr>
          <w:b/>
          <w:sz w:val="26"/>
          <w:szCs w:val="26"/>
        </w:rPr>
        <w:t>Campaigns:</w:t>
      </w:r>
    </w:p>
    <w:p w:rsidR="008A4D0D" w:rsidRPr="00E01B32" w:rsidRDefault="008A4D0D" w:rsidP="00DA5981">
      <w:pPr>
        <w:pStyle w:val="NoSpacing"/>
      </w:pPr>
    </w:p>
    <w:p w:rsidR="00284C95" w:rsidRPr="00F951D4" w:rsidRDefault="00284C95" w:rsidP="00284C95">
      <w:pPr>
        <w:pStyle w:val="NoSpacing"/>
        <w:rPr>
          <w:b/>
        </w:rPr>
      </w:pPr>
      <w:r w:rsidRPr="00F951D4">
        <w:rPr>
          <w:b/>
        </w:rPr>
        <w:t>Campaign: End of Summer</w:t>
      </w:r>
      <w:r>
        <w:rPr>
          <w:b/>
        </w:rPr>
        <w:t xml:space="preserve"> Recap &amp;</w:t>
      </w:r>
      <w:r w:rsidRPr="00F951D4">
        <w:rPr>
          <w:b/>
        </w:rPr>
        <w:t xml:space="preserve"> Re-Enroll</w:t>
      </w:r>
    </w:p>
    <w:p w:rsidR="00284C95" w:rsidRDefault="00284C95" w:rsidP="00284C95">
      <w:pPr>
        <w:pStyle w:val="NoSpacing"/>
        <w:ind w:left="720"/>
      </w:pPr>
      <w:r w:rsidRPr="00AB2C98">
        <w:rPr>
          <w:i/>
        </w:rPr>
        <w:t>Audiences:</w:t>
      </w:r>
      <w:r>
        <w:t xml:space="preserve"> </w:t>
      </w:r>
    </w:p>
    <w:p w:rsidR="00284C95" w:rsidRDefault="00284C95" w:rsidP="00284C95">
      <w:pPr>
        <w:pStyle w:val="NoSpacing"/>
        <w:ind w:left="720" w:firstLine="720"/>
      </w:pPr>
      <w:r>
        <w:t>2013 SuperCamp Graduates</w:t>
      </w:r>
    </w:p>
    <w:p w:rsidR="00284C95" w:rsidRDefault="00284C95" w:rsidP="00284C95">
      <w:pPr>
        <w:pStyle w:val="NoSpacing"/>
        <w:ind w:left="720" w:firstLine="720"/>
      </w:pPr>
      <w:r>
        <w:t>2013 Grad Parents</w:t>
      </w:r>
    </w:p>
    <w:p w:rsidR="00284C95" w:rsidRDefault="00284C95" w:rsidP="00284C95">
      <w:pPr>
        <w:pStyle w:val="NoSpacing"/>
        <w:ind w:left="720"/>
      </w:pPr>
      <w:r w:rsidRPr="00D83A5E">
        <w:br/>
      </w:r>
      <w:r w:rsidRPr="00AB2C98">
        <w:rPr>
          <w:i/>
        </w:rPr>
        <w:t>Messaging to Grad Parents:</w:t>
      </w:r>
      <w:r>
        <w:t xml:space="preserve"> </w:t>
      </w:r>
    </w:p>
    <w:p w:rsidR="00284C95" w:rsidRPr="00D83A5E" w:rsidRDefault="00284C95" w:rsidP="00284C95">
      <w:pPr>
        <w:pStyle w:val="NoSpacing"/>
        <w:ind w:left="1440"/>
      </w:pPr>
      <w:r>
        <w:t xml:space="preserve">Get your first choice of camps now, keep the SC spirit going all year, save $ by registering now. </w:t>
      </w:r>
      <w:proofErr w:type="gramStart"/>
      <w:r>
        <w:t xml:space="preserve">Early </w:t>
      </w:r>
      <w:proofErr w:type="spellStart"/>
      <w:r>
        <w:t>Reg</w:t>
      </w:r>
      <w:proofErr w:type="spellEnd"/>
      <w:r>
        <w:t xml:space="preserve"> Discount.</w:t>
      </w:r>
      <w:proofErr w:type="gramEnd"/>
      <w:r>
        <w:rPr>
          <w:i/>
        </w:rPr>
        <w:br/>
      </w:r>
    </w:p>
    <w:p w:rsidR="00284C95" w:rsidRDefault="00284C95" w:rsidP="00284C95">
      <w:pPr>
        <w:pStyle w:val="NoSpacing"/>
        <w:ind w:left="720"/>
      </w:pPr>
      <w:r w:rsidRPr="001E2202">
        <w:rPr>
          <w:i/>
        </w:rPr>
        <w:t>Messaging</w:t>
      </w:r>
      <w:r>
        <w:rPr>
          <w:i/>
        </w:rPr>
        <w:t xml:space="preserve"> to Grads</w:t>
      </w:r>
      <w:r w:rsidRPr="001E2202">
        <w:rPr>
          <w:i/>
        </w:rPr>
        <w:t>:</w:t>
      </w:r>
      <w:r>
        <w:t xml:space="preserve"> </w:t>
      </w:r>
    </w:p>
    <w:p w:rsidR="00284C95" w:rsidRDefault="00284C95" w:rsidP="00284C95">
      <w:pPr>
        <w:pStyle w:val="NoSpacing"/>
        <w:ind w:left="1440"/>
      </w:pPr>
      <w:r>
        <w:t xml:space="preserve">Make sure you get your first choice SuperCamp for next summer and share the love </w:t>
      </w:r>
      <w:r>
        <w:sym w:font="Wingdings" w:char="F0E0"/>
      </w:r>
      <w:r>
        <w:t xml:space="preserve"> get your friends registered too so you can all enjoy the SC experience together. Save your parents some money with the </w:t>
      </w:r>
      <w:r w:rsidRPr="00975AD4">
        <w:t xml:space="preserve">Early </w:t>
      </w:r>
      <w:proofErr w:type="spellStart"/>
      <w:r w:rsidRPr="00975AD4">
        <w:t>Reg</w:t>
      </w:r>
      <w:proofErr w:type="spellEnd"/>
      <w:r w:rsidRPr="00975AD4">
        <w:t xml:space="preserve"> </w:t>
      </w:r>
      <w:proofErr w:type="gramStart"/>
      <w:r w:rsidRPr="00975AD4">
        <w:t xml:space="preserve">Discount </w:t>
      </w:r>
      <w:r>
        <w:t>.</w:t>
      </w:r>
      <w:proofErr w:type="gramEnd"/>
    </w:p>
    <w:p w:rsidR="00284C95" w:rsidRDefault="00284C95" w:rsidP="00284C95">
      <w:pPr>
        <w:pStyle w:val="NoSpacing"/>
        <w:ind w:left="720"/>
      </w:pPr>
    </w:p>
    <w:p w:rsidR="00284C95" w:rsidRDefault="006653C5" w:rsidP="00284C95">
      <w:pPr>
        <w:pStyle w:val="NoSpacing"/>
        <w:ind w:left="720"/>
      </w:pPr>
      <w:r>
        <w:rPr>
          <w:i/>
        </w:rPr>
        <w:t>Media Platform</w:t>
      </w:r>
      <w:r w:rsidR="00284C95" w:rsidRPr="00AB2C98">
        <w:rPr>
          <w:i/>
        </w:rPr>
        <w:t>s:</w:t>
      </w:r>
      <w:r w:rsidR="00284C95">
        <w:t xml:space="preserve"> </w:t>
      </w:r>
    </w:p>
    <w:p w:rsidR="00284C95" w:rsidRDefault="00284C95" w:rsidP="00284C9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284C95" w:rsidRDefault="00284C95" w:rsidP="00284C95">
      <w:pPr>
        <w:pStyle w:val="NoSpacing"/>
        <w:ind w:left="720"/>
      </w:pPr>
    </w:p>
    <w:p w:rsidR="00284C95" w:rsidRPr="00AB2C98" w:rsidRDefault="00284C95" w:rsidP="00284C95">
      <w:pPr>
        <w:pStyle w:val="NoSpacing"/>
        <w:ind w:left="720"/>
        <w:rPr>
          <w:i/>
        </w:rPr>
      </w:pPr>
      <w:r w:rsidRPr="00AB2C98">
        <w:rPr>
          <w:i/>
        </w:rPr>
        <w:t xml:space="preserve">Tactics: </w:t>
      </w:r>
    </w:p>
    <w:p w:rsidR="00284C95" w:rsidRDefault="00284C95" w:rsidP="00284C95">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284C95" w:rsidRDefault="0085062D" w:rsidP="00284C95">
      <w:pPr>
        <w:pStyle w:val="NoSpacing"/>
        <w:ind w:left="720" w:firstLine="720"/>
      </w:pPr>
      <w:r>
        <w:t>3</w:t>
      </w:r>
      <w:r w:rsidR="00284C95">
        <w:t xml:space="preserve"> SM posts per week</w:t>
      </w:r>
      <w:r>
        <w:t xml:space="preserve"> (Mon, Wed, Friday)</w:t>
      </w:r>
    </w:p>
    <w:p w:rsidR="00284C95" w:rsidRDefault="00284C95" w:rsidP="00284C95">
      <w:pPr>
        <w:pStyle w:val="NoSpacing"/>
        <w:ind w:left="720" w:firstLine="720"/>
      </w:pPr>
      <w:r>
        <w:t>1 blog post about camp season success</w:t>
      </w:r>
    </w:p>
    <w:p w:rsidR="00284C95" w:rsidRDefault="00AF2E8D" w:rsidP="00284C95">
      <w:pPr>
        <w:pStyle w:val="NoSpacing"/>
        <w:ind w:left="720" w:firstLine="720"/>
      </w:pPr>
      <w:r>
        <w:t>1</w:t>
      </w:r>
      <w:r w:rsidR="00284C95">
        <w:t xml:space="preserve"> press release about camp season success</w:t>
      </w:r>
    </w:p>
    <w:p w:rsidR="0085062D" w:rsidRDefault="0085062D" w:rsidP="0085062D">
      <w:pPr>
        <w:pStyle w:val="NoSpacing"/>
        <w:ind w:left="720" w:firstLine="720"/>
      </w:pPr>
      <w:r>
        <w:t>Feature in Newsletter</w:t>
      </w:r>
    </w:p>
    <w:p w:rsidR="00284C95" w:rsidRDefault="00284C95" w:rsidP="00284C95">
      <w:pPr>
        <w:pStyle w:val="NoSpacing"/>
        <w:ind w:left="720" w:firstLine="720"/>
      </w:pPr>
      <w:r>
        <w:t xml:space="preserve">Update website with </w:t>
      </w:r>
      <w:r w:rsidRPr="00975AD4">
        <w:t xml:space="preserve">Early </w:t>
      </w:r>
      <w:proofErr w:type="spellStart"/>
      <w:r w:rsidRPr="00975AD4">
        <w:t>Reg</w:t>
      </w:r>
      <w:proofErr w:type="spellEnd"/>
      <w:r w:rsidRPr="00975AD4">
        <w:t xml:space="preserve"> Discount</w:t>
      </w:r>
      <w:r>
        <w:t xml:space="preserve"> promotional announcement</w:t>
      </w:r>
    </w:p>
    <w:p w:rsidR="00284C95" w:rsidRPr="00D83A5E" w:rsidRDefault="00284C95" w:rsidP="00284C95">
      <w:pPr>
        <w:pStyle w:val="NoSpacing"/>
        <w:ind w:left="720"/>
      </w:pPr>
    </w:p>
    <w:p w:rsidR="00284C95" w:rsidRDefault="00284C95" w:rsidP="00284C95">
      <w:pPr>
        <w:pStyle w:val="NoSpacing"/>
        <w:ind w:left="720"/>
      </w:pPr>
      <w:r>
        <w:rPr>
          <w:i/>
        </w:rPr>
        <w:t>E</w:t>
      </w:r>
      <w:r w:rsidRPr="001E2202">
        <w:rPr>
          <w:i/>
        </w:rPr>
        <w:t>xecution Dates:</w:t>
      </w:r>
      <w:r>
        <w:t xml:space="preserve"> </w:t>
      </w:r>
    </w:p>
    <w:p w:rsidR="00284C95" w:rsidRDefault="00284C95" w:rsidP="00284C95">
      <w:pPr>
        <w:pStyle w:val="NoSpacing"/>
        <w:ind w:left="720" w:firstLine="720"/>
      </w:pPr>
      <w:r>
        <w:t>September 2013</w:t>
      </w:r>
    </w:p>
    <w:p w:rsidR="00284C95" w:rsidRDefault="00284C95" w:rsidP="00284C95">
      <w:pPr>
        <w:pStyle w:val="NoSpacing"/>
        <w:ind w:left="720"/>
      </w:pPr>
    </w:p>
    <w:p w:rsidR="00284C95" w:rsidRDefault="00284C95" w:rsidP="00F951D4">
      <w:pPr>
        <w:pStyle w:val="NoSpacing"/>
      </w:pPr>
    </w:p>
    <w:p w:rsidR="00284C95" w:rsidRDefault="00284C95" w:rsidP="00284C95">
      <w:pPr>
        <w:pStyle w:val="NoSpacing"/>
        <w:rPr>
          <w:b/>
        </w:rPr>
      </w:pPr>
      <w:r w:rsidRPr="00784AF1">
        <w:rPr>
          <w:b/>
        </w:rPr>
        <w:t>Campaign: Back to School</w:t>
      </w:r>
    </w:p>
    <w:p w:rsidR="00284C95" w:rsidRDefault="00284C95" w:rsidP="00284C95">
      <w:pPr>
        <w:pStyle w:val="NoSpacing"/>
        <w:ind w:left="720"/>
      </w:pPr>
      <w:r w:rsidRPr="00AB2C98">
        <w:rPr>
          <w:i/>
        </w:rPr>
        <w:t>Audiences:</w:t>
      </w:r>
      <w:r>
        <w:t xml:space="preserve"> </w:t>
      </w:r>
      <w:r>
        <w:br/>
      </w:r>
      <w:r>
        <w:tab/>
        <w:t>2011-2012 Graduates</w:t>
      </w:r>
    </w:p>
    <w:p w:rsidR="00284C95" w:rsidRPr="00844FE9" w:rsidRDefault="00284C95" w:rsidP="00284C95">
      <w:pPr>
        <w:pStyle w:val="NoSpacing"/>
        <w:ind w:left="1440"/>
      </w:pPr>
      <w:r>
        <w:t>2011-2012 Grad Parents</w:t>
      </w:r>
    </w:p>
    <w:p w:rsidR="00284C95" w:rsidRDefault="00284C95" w:rsidP="00284C95">
      <w:pPr>
        <w:pStyle w:val="NoSpacing"/>
        <w:ind w:left="1440"/>
      </w:pPr>
      <w:r>
        <w:t>2011-2013 Open Leads</w:t>
      </w:r>
    </w:p>
    <w:p w:rsidR="00284C95" w:rsidRDefault="00284C95" w:rsidP="00284C95">
      <w:pPr>
        <w:pStyle w:val="NoSpacing"/>
        <w:ind w:left="1440"/>
      </w:pPr>
      <w:r w:rsidRPr="00844FE9">
        <w:t>Grandparents (general population, ages 55-75)</w:t>
      </w:r>
    </w:p>
    <w:p w:rsidR="00284C95" w:rsidRDefault="00284C95" w:rsidP="00284C95">
      <w:pPr>
        <w:pStyle w:val="NoSpacing"/>
        <w:ind w:left="1440"/>
      </w:pPr>
      <w:r w:rsidRPr="00844FE9">
        <w:t>General Public (parents, especially mothers, with household income of $200,000+)</w:t>
      </w:r>
    </w:p>
    <w:p w:rsidR="00284C95" w:rsidRDefault="00284C95" w:rsidP="00284C95">
      <w:pPr>
        <w:pStyle w:val="NoSpacing"/>
        <w:ind w:left="1440"/>
      </w:pPr>
      <w:r w:rsidRPr="00844FE9">
        <w:t>Educators</w:t>
      </w:r>
    </w:p>
    <w:p w:rsidR="00284C95" w:rsidRPr="00844FE9" w:rsidRDefault="00284C95" w:rsidP="00284C95">
      <w:pPr>
        <w:pStyle w:val="NoSpacing"/>
        <w:ind w:left="1440"/>
      </w:pPr>
      <w:r>
        <w:t>Media</w:t>
      </w:r>
    </w:p>
    <w:p w:rsidR="00284C95" w:rsidRDefault="00284C95" w:rsidP="00284C95">
      <w:pPr>
        <w:pStyle w:val="NoSpacing"/>
        <w:ind w:left="720"/>
      </w:pPr>
      <w:r>
        <w:rPr>
          <w:i/>
        </w:rPr>
        <w:br/>
      </w:r>
      <w:r w:rsidRPr="00AB2C98">
        <w:rPr>
          <w:i/>
        </w:rPr>
        <w:t>Messaging to Grad Parents:</w:t>
      </w:r>
      <w:r>
        <w:t xml:space="preserve"> </w:t>
      </w:r>
    </w:p>
    <w:p w:rsidR="00284C95" w:rsidRDefault="00284C95" w:rsidP="00284C95">
      <w:pPr>
        <w:pStyle w:val="NoSpacing"/>
        <w:ind w:left="1440"/>
      </w:pPr>
      <w:r>
        <w:lastRenderedPageBreak/>
        <w:t xml:space="preserve">Going back to school causing heartache around your house? Are your kids feeling the brain burn because they’re out of shape? Help them avoid the burn next year and retain what they learn for good. Get your first choice of camps now, keep the SC spirit going all year, save $ by registering now. </w:t>
      </w:r>
      <w:proofErr w:type="gramStart"/>
      <w:r>
        <w:t xml:space="preserve">Early </w:t>
      </w:r>
      <w:proofErr w:type="spellStart"/>
      <w:r>
        <w:t>Reg</w:t>
      </w:r>
      <w:proofErr w:type="spellEnd"/>
      <w:r>
        <w:t xml:space="preserve"> Discount.</w:t>
      </w:r>
      <w:proofErr w:type="gramEnd"/>
    </w:p>
    <w:p w:rsidR="00284C95" w:rsidRDefault="00284C95" w:rsidP="00284C95">
      <w:pPr>
        <w:pStyle w:val="NoSpacing"/>
      </w:pPr>
    </w:p>
    <w:p w:rsidR="00284C95" w:rsidRDefault="00284C95" w:rsidP="00284C95">
      <w:pPr>
        <w:pStyle w:val="NoSpacing"/>
        <w:ind w:firstLine="720"/>
      </w:pPr>
      <w:r w:rsidRPr="001E2202">
        <w:rPr>
          <w:i/>
        </w:rPr>
        <w:t>Messaging</w:t>
      </w:r>
      <w:r>
        <w:rPr>
          <w:i/>
        </w:rPr>
        <w:t xml:space="preserve"> to Grads</w:t>
      </w:r>
      <w:r w:rsidRPr="001E2202">
        <w:rPr>
          <w:i/>
        </w:rPr>
        <w:t>:</w:t>
      </w:r>
      <w:r>
        <w:t xml:space="preserve"> </w:t>
      </w:r>
    </w:p>
    <w:p w:rsidR="00284C95" w:rsidRDefault="00284C95" w:rsidP="00284C95">
      <w:pPr>
        <w:pStyle w:val="NoSpacing"/>
        <w:ind w:left="1440"/>
      </w:pPr>
      <w:r>
        <w:t xml:space="preserve">Feeling the brain burn? Out of shape? </w:t>
      </w:r>
      <w:proofErr w:type="gramStart"/>
      <w:r>
        <w:t>Time to sign up for SuperCamp to avoid the crunch next year and make all year easier.</w:t>
      </w:r>
      <w:proofErr w:type="gramEnd"/>
      <w:r>
        <w:t xml:space="preserve"> Make sure you get your first choice SuperCamp for next summer and share the love </w:t>
      </w:r>
      <w:r>
        <w:sym w:font="Wingdings" w:char="F0E0"/>
      </w:r>
      <w:r>
        <w:t xml:space="preserve"> get your friends registered too so you can all enjoy the SC experience together. Save your parents some money with the </w:t>
      </w:r>
      <w:r w:rsidRPr="00975AD4">
        <w:t xml:space="preserve">Early </w:t>
      </w:r>
      <w:proofErr w:type="spellStart"/>
      <w:r w:rsidRPr="00975AD4">
        <w:t>Reg</w:t>
      </w:r>
      <w:proofErr w:type="spellEnd"/>
      <w:r w:rsidRPr="00975AD4">
        <w:t xml:space="preserve"> </w:t>
      </w:r>
      <w:proofErr w:type="gramStart"/>
      <w:r w:rsidRPr="00975AD4">
        <w:t xml:space="preserve">Discount </w:t>
      </w:r>
      <w:r>
        <w:t>.</w:t>
      </w:r>
      <w:proofErr w:type="gramEnd"/>
    </w:p>
    <w:p w:rsidR="00284C95" w:rsidRDefault="00284C95" w:rsidP="00284C95">
      <w:pPr>
        <w:pStyle w:val="NoSpacing"/>
        <w:ind w:left="720"/>
      </w:pPr>
    </w:p>
    <w:p w:rsidR="00284C95" w:rsidRDefault="00284C95" w:rsidP="00284C95">
      <w:pPr>
        <w:pStyle w:val="NoSpacing"/>
        <w:ind w:left="720"/>
      </w:pPr>
      <w:r w:rsidRPr="00AB2C98">
        <w:rPr>
          <w:i/>
        </w:rPr>
        <w:t>Media Platform</w:t>
      </w:r>
      <w:r w:rsidR="006653C5">
        <w:rPr>
          <w:i/>
        </w:rPr>
        <w:t>s:</w:t>
      </w:r>
    </w:p>
    <w:p w:rsidR="00284C95" w:rsidRDefault="00284C95" w:rsidP="00284C9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 xml:space="preserve">s </w:t>
      </w:r>
    </w:p>
    <w:p w:rsidR="00284C95" w:rsidRDefault="00284C95" w:rsidP="00284C95">
      <w:pPr>
        <w:pStyle w:val="NoSpacing"/>
        <w:ind w:left="720"/>
      </w:pPr>
    </w:p>
    <w:p w:rsidR="00284C95" w:rsidRPr="00AB2C98" w:rsidRDefault="00284C95" w:rsidP="00284C95">
      <w:pPr>
        <w:pStyle w:val="NoSpacing"/>
        <w:ind w:left="720"/>
        <w:rPr>
          <w:i/>
        </w:rPr>
      </w:pPr>
      <w:r w:rsidRPr="00AB2C98">
        <w:rPr>
          <w:i/>
        </w:rPr>
        <w:t xml:space="preserve">Tactics: </w:t>
      </w:r>
    </w:p>
    <w:p w:rsidR="00284C95" w:rsidRDefault="00284C95" w:rsidP="00284C95">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284C95" w:rsidRDefault="0085062D" w:rsidP="00284C95">
      <w:pPr>
        <w:pStyle w:val="NoSpacing"/>
        <w:ind w:left="720" w:firstLine="720"/>
      </w:pPr>
      <w:r>
        <w:t>3</w:t>
      </w:r>
      <w:r w:rsidR="00284C95">
        <w:t xml:space="preserve"> SM posts per week</w:t>
      </w:r>
      <w:r>
        <w:t xml:space="preserve"> (Mon, Wed, Friday)</w:t>
      </w:r>
    </w:p>
    <w:p w:rsidR="00284C95" w:rsidRDefault="00284C95" w:rsidP="00284C95">
      <w:pPr>
        <w:pStyle w:val="NoSpacing"/>
        <w:ind w:left="720" w:firstLine="720"/>
      </w:pPr>
      <w:r>
        <w:t>1 blog post about SuperCamp making it easier for students going back to school</w:t>
      </w:r>
    </w:p>
    <w:p w:rsidR="00284C95" w:rsidRDefault="00284C95" w:rsidP="00284C95">
      <w:pPr>
        <w:pStyle w:val="NoSpacing"/>
        <w:ind w:left="720" w:firstLine="720"/>
      </w:pPr>
      <w:r>
        <w:t xml:space="preserve">1 press </w:t>
      </w:r>
      <w:proofErr w:type="spellStart"/>
      <w:r>
        <w:t>releas</w:t>
      </w:r>
      <w:proofErr w:type="spellEnd"/>
      <w:r>
        <w:t xml:space="preserve"> about camp benefits making it easier to go back to school</w:t>
      </w:r>
    </w:p>
    <w:p w:rsidR="0085062D" w:rsidRDefault="0085062D" w:rsidP="0085062D">
      <w:pPr>
        <w:pStyle w:val="NoSpacing"/>
        <w:ind w:left="720" w:firstLine="720"/>
      </w:pPr>
      <w:r>
        <w:t>Feature in Newsletter</w:t>
      </w:r>
    </w:p>
    <w:p w:rsidR="00284C95" w:rsidRDefault="00284C95" w:rsidP="00284C95">
      <w:pPr>
        <w:pStyle w:val="NoSpacing"/>
        <w:ind w:left="720" w:firstLine="720"/>
      </w:pPr>
      <w:r>
        <w:t xml:space="preserve">Update website with </w:t>
      </w:r>
      <w:r w:rsidRPr="00975AD4">
        <w:t xml:space="preserve">Early </w:t>
      </w:r>
      <w:proofErr w:type="spellStart"/>
      <w:r w:rsidRPr="00975AD4">
        <w:t>Reg</w:t>
      </w:r>
      <w:proofErr w:type="spellEnd"/>
      <w:r w:rsidRPr="00975AD4">
        <w:t xml:space="preserve"> Discount</w:t>
      </w:r>
      <w:r>
        <w:t xml:space="preserve"> promotional announcement</w:t>
      </w:r>
    </w:p>
    <w:p w:rsidR="00284C95" w:rsidRDefault="00284C95" w:rsidP="00284C95">
      <w:pPr>
        <w:pStyle w:val="NoSpacing"/>
        <w:ind w:left="720"/>
        <w:rPr>
          <w:i/>
        </w:rPr>
      </w:pPr>
    </w:p>
    <w:p w:rsidR="00067F84" w:rsidRDefault="00284C95" w:rsidP="00284C95">
      <w:pPr>
        <w:pStyle w:val="NoSpacing"/>
        <w:ind w:left="720"/>
      </w:pPr>
      <w:r>
        <w:rPr>
          <w:i/>
        </w:rPr>
        <w:t>E</w:t>
      </w:r>
      <w:r w:rsidRPr="001E2202">
        <w:rPr>
          <w:i/>
        </w:rPr>
        <w:t>xecution Dates:</w:t>
      </w:r>
      <w:r>
        <w:t xml:space="preserve"> </w:t>
      </w:r>
    </w:p>
    <w:p w:rsidR="00284C95" w:rsidRDefault="00284C95" w:rsidP="00067F84">
      <w:pPr>
        <w:pStyle w:val="NoSpacing"/>
        <w:ind w:left="720" w:firstLine="720"/>
      </w:pPr>
      <w:r>
        <w:t>September 2013</w:t>
      </w:r>
    </w:p>
    <w:p w:rsidR="00284C95" w:rsidRDefault="00284C95" w:rsidP="00284C95">
      <w:pPr>
        <w:pStyle w:val="NoSpacing"/>
        <w:ind w:left="720"/>
      </w:pPr>
    </w:p>
    <w:p w:rsidR="00284C95" w:rsidRDefault="00284C95" w:rsidP="00284C95">
      <w:pPr>
        <w:pStyle w:val="NoSpacing"/>
        <w:ind w:left="720"/>
        <w:rPr>
          <w:b/>
        </w:rPr>
      </w:pPr>
    </w:p>
    <w:p w:rsidR="00284C95" w:rsidRDefault="00284C95" w:rsidP="00F951D4">
      <w:pPr>
        <w:pStyle w:val="NoSpacing"/>
      </w:pPr>
    </w:p>
    <w:p w:rsidR="00284C95" w:rsidRPr="00324C22" w:rsidRDefault="00284C95" w:rsidP="00284C95">
      <w:pPr>
        <w:pStyle w:val="NoSpacing"/>
        <w:rPr>
          <w:b/>
        </w:rPr>
      </w:pPr>
      <w:r w:rsidRPr="00324C22">
        <w:rPr>
          <w:b/>
        </w:rPr>
        <w:t xml:space="preserve">Campaign: College Applications </w:t>
      </w:r>
      <w:proofErr w:type="gramStart"/>
      <w:r w:rsidRPr="00324C22">
        <w:rPr>
          <w:b/>
        </w:rPr>
        <w:t>Due</w:t>
      </w:r>
      <w:proofErr w:type="gramEnd"/>
      <w:r w:rsidRPr="00324C22">
        <w:rPr>
          <w:b/>
        </w:rPr>
        <w:t xml:space="preserve"> Soon </w:t>
      </w:r>
    </w:p>
    <w:p w:rsidR="00284C95" w:rsidRDefault="00284C95" w:rsidP="00284C95">
      <w:pPr>
        <w:pStyle w:val="NoSpacing"/>
        <w:ind w:left="720"/>
        <w:rPr>
          <w:i/>
        </w:rPr>
      </w:pPr>
      <w:r w:rsidRPr="00AB2C98">
        <w:rPr>
          <w:i/>
        </w:rPr>
        <w:t>Audiences:</w:t>
      </w:r>
      <w:r w:rsidRPr="00AB2C98">
        <w:t xml:space="preserve"> </w:t>
      </w:r>
    </w:p>
    <w:p w:rsidR="00284C95" w:rsidRDefault="00284C95" w:rsidP="00284C95">
      <w:pPr>
        <w:pStyle w:val="NoSpacing"/>
        <w:ind w:left="1440"/>
      </w:pPr>
      <w:r>
        <w:t>2013 SuperCamp Graduates</w:t>
      </w:r>
    </w:p>
    <w:p w:rsidR="00284C95" w:rsidRDefault="00284C95" w:rsidP="00284C95">
      <w:pPr>
        <w:pStyle w:val="NoSpacing"/>
        <w:ind w:left="1440"/>
      </w:pPr>
      <w:r>
        <w:t>2013 Grad Parents</w:t>
      </w:r>
    </w:p>
    <w:p w:rsidR="00284C95" w:rsidRDefault="00284C95" w:rsidP="00284C95">
      <w:pPr>
        <w:pStyle w:val="NoSpacing"/>
        <w:ind w:left="1440"/>
      </w:pPr>
      <w:r>
        <w:t>2011-2012 Graduates</w:t>
      </w:r>
    </w:p>
    <w:p w:rsidR="00284C95" w:rsidRPr="00844FE9" w:rsidRDefault="00284C95" w:rsidP="00284C95">
      <w:pPr>
        <w:pStyle w:val="NoSpacing"/>
        <w:ind w:left="1440"/>
      </w:pPr>
      <w:r>
        <w:t>2011-2012 Grad Parents</w:t>
      </w:r>
    </w:p>
    <w:p w:rsidR="00284C95" w:rsidRDefault="00284C95" w:rsidP="00284C95">
      <w:pPr>
        <w:pStyle w:val="NoSpacing"/>
        <w:ind w:left="1440"/>
      </w:pPr>
      <w:r>
        <w:t>2011-2013 Open Leads</w:t>
      </w:r>
    </w:p>
    <w:p w:rsidR="00284C95" w:rsidRDefault="00284C95" w:rsidP="00284C95">
      <w:pPr>
        <w:pStyle w:val="NoSpacing"/>
        <w:ind w:left="1440"/>
      </w:pPr>
      <w:r w:rsidRPr="00844FE9">
        <w:t>Grandparents (general population, ages 55-75)</w:t>
      </w:r>
    </w:p>
    <w:p w:rsidR="00284C95" w:rsidRDefault="00284C95" w:rsidP="00284C95">
      <w:pPr>
        <w:pStyle w:val="NoSpacing"/>
        <w:ind w:left="1440"/>
      </w:pPr>
      <w:r w:rsidRPr="00844FE9">
        <w:t>General Public (parents, especially mothers, with household income of $200,000+)</w:t>
      </w:r>
    </w:p>
    <w:p w:rsidR="00284C95" w:rsidRDefault="00284C95" w:rsidP="00284C95">
      <w:pPr>
        <w:pStyle w:val="NoSpacing"/>
        <w:ind w:left="1440"/>
      </w:pPr>
      <w:r w:rsidRPr="00844FE9">
        <w:t>Educators</w:t>
      </w:r>
    </w:p>
    <w:p w:rsidR="00284C95" w:rsidRPr="00844FE9" w:rsidRDefault="00284C95" w:rsidP="00284C95">
      <w:pPr>
        <w:pStyle w:val="NoSpacing"/>
        <w:ind w:left="1440"/>
      </w:pPr>
      <w:r>
        <w:t>Media</w:t>
      </w:r>
    </w:p>
    <w:p w:rsidR="00284C95" w:rsidRDefault="00284C95" w:rsidP="00284C95">
      <w:pPr>
        <w:pStyle w:val="NoSpacing"/>
        <w:ind w:left="720"/>
      </w:pPr>
    </w:p>
    <w:p w:rsidR="00284C95" w:rsidRDefault="00284C95" w:rsidP="00284C95">
      <w:pPr>
        <w:pStyle w:val="NoSpacing"/>
        <w:ind w:left="720"/>
      </w:pPr>
      <w:r w:rsidRPr="00AB2C98">
        <w:rPr>
          <w:i/>
        </w:rPr>
        <w:t>Messaging:</w:t>
      </w:r>
      <w:r>
        <w:t xml:space="preserve"> </w:t>
      </w:r>
    </w:p>
    <w:p w:rsidR="00284C95" w:rsidRDefault="00284C95" w:rsidP="00284C95">
      <w:pPr>
        <w:pStyle w:val="NoSpacing"/>
        <w:ind w:left="1440"/>
      </w:pPr>
      <w:r>
        <w:t xml:space="preserve">Messaging: College applications are due soon. Make sure </w:t>
      </w:r>
      <w:r w:rsidR="00C63955">
        <w:t>you/</w:t>
      </w:r>
      <w:r>
        <w:t xml:space="preserve">your child has the ‘right’ </w:t>
      </w:r>
      <w:proofErr w:type="spellStart"/>
      <w:r>
        <w:t>extracurriculars</w:t>
      </w:r>
      <w:proofErr w:type="spellEnd"/>
      <w:r>
        <w:t xml:space="preserve"> and keywords on yours, including prestigious college campuses.</w:t>
      </w:r>
      <w:r w:rsidR="00C63955">
        <w:t xml:space="preserve"> You can list camps that you will attend, even if you haven’t gone yet.</w:t>
      </w:r>
    </w:p>
    <w:p w:rsidR="00284C95" w:rsidRDefault="00284C95" w:rsidP="00284C95">
      <w:pPr>
        <w:pStyle w:val="NoSpacing"/>
        <w:ind w:left="720"/>
      </w:pPr>
    </w:p>
    <w:p w:rsidR="00284C95" w:rsidRPr="00F76CC7" w:rsidRDefault="006653C5" w:rsidP="00284C95">
      <w:pPr>
        <w:pStyle w:val="NoSpacing"/>
        <w:ind w:left="720"/>
        <w:rPr>
          <w:i/>
        </w:rPr>
      </w:pPr>
      <w:r>
        <w:rPr>
          <w:i/>
        </w:rPr>
        <w:t>Media Platform</w:t>
      </w:r>
      <w:r w:rsidR="00284C95" w:rsidRPr="00F76CC7">
        <w:rPr>
          <w:i/>
        </w:rPr>
        <w:t xml:space="preserve">s: </w:t>
      </w:r>
    </w:p>
    <w:p w:rsidR="00284C95" w:rsidRDefault="00284C95" w:rsidP="00284C9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284C95" w:rsidRDefault="00284C95" w:rsidP="00284C95">
      <w:pPr>
        <w:pStyle w:val="NoSpacing"/>
        <w:ind w:left="720"/>
      </w:pPr>
    </w:p>
    <w:p w:rsidR="00284C95" w:rsidRPr="00067F84" w:rsidRDefault="00284C95" w:rsidP="00284C95">
      <w:pPr>
        <w:pStyle w:val="NoSpacing"/>
        <w:ind w:left="720"/>
        <w:rPr>
          <w:i/>
        </w:rPr>
      </w:pPr>
      <w:r w:rsidRPr="00067F84">
        <w:rPr>
          <w:i/>
        </w:rPr>
        <w:t xml:space="preserve">Tactics: </w:t>
      </w:r>
    </w:p>
    <w:p w:rsidR="009C0B62" w:rsidRDefault="009C0B62" w:rsidP="009C0B62">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9C0B62" w:rsidRDefault="0085062D" w:rsidP="009C0B62">
      <w:pPr>
        <w:pStyle w:val="NoSpacing"/>
        <w:ind w:left="720" w:firstLine="720"/>
      </w:pPr>
      <w:r>
        <w:t>3</w:t>
      </w:r>
      <w:r w:rsidR="009C0B62">
        <w:t xml:space="preserve"> SM posts per week</w:t>
      </w:r>
      <w:r>
        <w:t xml:space="preserve"> (Mon, Wed, Friday)</w:t>
      </w:r>
    </w:p>
    <w:p w:rsidR="009C0B62" w:rsidRDefault="009C0B62" w:rsidP="009C0B62">
      <w:pPr>
        <w:pStyle w:val="NoSpacing"/>
        <w:ind w:left="720" w:firstLine="720"/>
      </w:pPr>
      <w:r>
        <w:lastRenderedPageBreak/>
        <w:t>1 blog post about college apps/</w:t>
      </w:r>
      <w:proofErr w:type="spellStart"/>
      <w:r>
        <w:t>extracurriulars</w:t>
      </w:r>
      <w:proofErr w:type="spellEnd"/>
      <w:r>
        <w:t>, the pressure for students applying, tips</w:t>
      </w:r>
    </w:p>
    <w:p w:rsidR="00284C95" w:rsidRDefault="009C0B62" w:rsidP="009C0B62">
      <w:pPr>
        <w:pStyle w:val="NoSpacing"/>
        <w:ind w:left="720" w:firstLine="720"/>
      </w:pPr>
      <w:r>
        <w:t>1 press release about college apps/</w:t>
      </w:r>
      <w:proofErr w:type="spellStart"/>
      <w:r>
        <w:t>extracurriulars</w:t>
      </w:r>
      <w:proofErr w:type="spellEnd"/>
      <w:r>
        <w:t>, the pressure for students applying</w:t>
      </w:r>
    </w:p>
    <w:p w:rsidR="0085062D" w:rsidRDefault="0085062D" w:rsidP="0085062D">
      <w:pPr>
        <w:pStyle w:val="NoSpacing"/>
        <w:ind w:left="720" w:firstLine="720"/>
      </w:pPr>
      <w:r>
        <w:t>Feature in Newsletter</w:t>
      </w:r>
    </w:p>
    <w:p w:rsidR="0085062D" w:rsidRDefault="0085062D" w:rsidP="009C0B62">
      <w:pPr>
        <w:pStyle w:val="NoSpacing"/>
        <w:ind w:left="720" w:firstLine="720"/>
      </w:pPr>
      <w:r>
        <w:t>Update website to Feature angle</w:t>
      </w:r>
    </w:p>
    <w:p w:rsidR="00067F84" w:rsidRDefault="00067F84" w:rsidP="00284C95">
      <w:pPr>
        <w:pStyle w:val="NoSpacing"/>
        <w:ind w:left="720"/>
      </w:pPr>
    </w:p>
    <w:p w:rsidR="00067F84" w:rsidRPr="00067F84" w:rsidRDefault="00284C95" w:rsidP="00284C95">
      <w:pPr>
        <w:pStyle w:val="NoSpacing"/>
        <w:ind w:left="720"/>
        <w:rPr>
          <w:i/>
        </w:rPr>
      </w:pPr>
      <w:r w:rsidRPr="00067F84">
        <w:rPr>
          <w:i/>
        </w:rPr>
        <w:t xml:space="preserve">Execution Dates: </w:t>
      </w:r>
    </w:p>
    <w:p w:rsidR="00284C95" w:rsidRDefault="00284C95" w:rsidP="00067F84">
      <w:pPr>
        <w:pStyle w:val="NoSpacing"/>
        <w:ind w:left="720" w:firstLine="720"/>
      </w:pPr>
      <w:r>
        <w:t>October 2013</w:t>
      </w:r>
    </w:p>
    <w:p w:rsidR="00284C95" w:rsidRDefault="00284C95" w:rsidP="00284C95">
      <w:pPr>
        <w:pStyle w:val="NoSpacing"/>
        <w:ind w:left="720"/>
      </w:pPr>
    </w:p>
    <w:p w:rsidR="00284C95" w:rsidRDefault="00284C95" w:rsidP="00F951D4">
      <w:pPr>
        <w:pStyle w:val="NoSpacing"/>
      </w:pPr>
    </w:p>
    <w:p w:rsidR="00284C95" w:rsidRPr="00F951D4" w:rsidRDefault="00284C95" w:rsidP="00284C95">
      <w:pPr>
        <w:pStyle w:val="NoSpacing"/>
        <w:rPr>
          <w:b/>
        </w:rPr>
      </w:pPr>
      <w:r w:rsidRPr="00F951D4">
        <w:rPr>
          <w:b/>
        </w:rPr>
        <w:t>Campaign: Holiday Gifts</w:t>
      </w:r>
    </w:p>
    <w:p w:rsidR="00284C95" w:rsidRDefault="00284C95" w:rsidP="00284C95">
      <w:pPr>
        <w:pStyle w:val="NoSpacing"/>
        <w:ind w:left="720"/>
        <w:rPr>
          <w:i/>
        </w:rPr>
      </w:pPr>
      <w:r w:rsidRPr="00AB2C98">
        <w:rPr>
          <w:i/>
        </w:rPr>
        <w:t>Audiences:</w:t>
      </w:r>
      <w:r w:rsidRPr="00AB2C98">
        <w:t xml:space="preserve"> </w:t>
      </w:r>
    </w:p>
    <w:p w:rsidR="00284C95" w:rsidRDefault="00284C95" w:rsidP="00284C95">
      <w:pPr>
        <w:pStyle w:val="NoSpacing"/>
        <w:ind w:left="1440"/>
      </w:pPr>
      <w:r>
        <w:t>2013 SuperCamp Graduates</w:t>
      </w:r>
    </w:p>
    <w:p w:rsidR="00284C95" w:rsidRDefault="00284C95" w:rsidP="00284C95">
      <w:pPr>
        <w:pStyle w:val="NoSpacing"/>
        <w:ind w:left="1440"/>
      </w:pPr>
      <w:r>
        <w:t>2013 Grad Parents</w:t>
      </w:r>
    </w:p>
    <w:p w:rsidR="00284C95" w:rsidRDefault="00284C95" w:rsidP="00284C95">
      <w:pPr>
        <w:pStyle w:val="NoSpacing"/>
        <w:ind w:left="1440"/>
      </w:pPr>
      <w:r>
        <w:t>2011-2012 Graduates</w:t>
      </w:r>
    </w:p>
    <w:p w:rsidR="00284C95" w:rsidRPr="00844FE9" w:rsidRDefault="00284C95" w:rsidP="00284C95">
      <w:pPr>
        <w:pStyle w:val="NoSpacing"/>
        <w:ind w:left="1440"/>
      </w:pPr>
      <w:r>
        <w:t>2011-2012 Grad Parents</w:t>
      </w:r>
    </w:p>
    <w:p w:rsidR="00284C95" w:rsidRDefault="00284C95" w:rsidP="00284C95">
      <w:pPr>
        <w:pStyle w:val="NoSpacing"/>
        <w:ind w:left="1440"/>
      </w:pPr>
      <w:r>
        <w:t>2011-2013 Open Leads</w:t>
      </w:r>
    </w:p>
    <w:p w:rsidR="00284C95" w:rsidRDefault="00284C95" w:rsidP="00284C95">
      <w:pPr>
        <w:pStyle w:val="NoSpacing"/>
        <w:ind w:left="1440"/>
      </w:pPr>
      <w:r w:rsidRPr="00844FE9">
        <w:t>Grandparents (general population, ages 55-75)</w:t>
      </w:r>
    </w:p>
    <w:p w:rsidR="00284C95" w:rsidRDefault="00284C95" w:rsidP="00284C95">
      <w:pPr>
        <w:pStyle w:val="NoSpacing"/>
        <w:ind w:left="1440"/>
      </w:pPr>
      <w:r w:rsidRPr="00844FE9">
        <w:t>General Public (parents, especially mothers, with household income of $200,000+)</w:t>
      </w:r>
    </w:p>
    <w:p w:rsidR="00284C95" w:rsidRDefault="00284C95" w:rsidP="00284C95">
      <w:pPr>
        <w:pStyle w:val="NoSpacing"/>
        <w:ind w:left="1440"/>
      </w:pPr>
      <w:r w:rsidRPr="00844FE9">
        <w:t>Educators</w:t>
      </w:r>
    </w:p>
    <w:p w:rsidR="00284C95" w:rsidRPr="00844FE9" w:rsidRDefault="00284C95" w:rsidP="00284C95">
      <w:pPr>
        <w:pStyle w:val="NoSpacing"/>
        <w:ind w:left="1440"/>
      </w:pPr>
      <w:r>
        <w:t>Media</w:t>
      </w:r>
    </w:p>
    <w:p w:rsidR="00284C95" w:rsidRDefault="00284C95" w:rsidP="00284C95">
      <w:pPr>
        <w:pStyle w:val="NoSpacing"/>
        <w:ind w:left="720"/>
      </w:pPr>
    </w:p>
    <w:p w:rsidR="00284C95" w:rsidRDefault="00284C95" w:rsidP="00284C95">
      <w:pPr>
        <w:pStyle w:val="NoSpacing"/>
        <w:ind w:left="720"/>
      </w:pPr>
      <w:r w:rsidRPr="00AB2C98">
        <w:rPr>
          <w:i/>
        </w:rPr>
        <w:t>Messaging</w:t>
      </w:r>
      <w:r w:rsidR="00C63955">
        <w:rPr>
          <w:i/>
        </w:rPr>
        <w:t xml:space="preserve"> to adults</w:t>
      </w:r>
      <w:r w:rsidRPr="00AB2C98">
        <w:rPr>
          <w:i/>
        </w:rPr>
        <w:t>:</w:t>
      </w:r>
      <w:r>
        <w:t xml:space="preserve"> </w:t>
      </w:r>
    </w:p>
    <w:p w:rsidR="00284C95" w:rsidRDefault="00C63955" w:rsidP="00C63955">
      <w:pPr>
        <w:pStyle w:val="NoSpacing"/>
        <w:ind w:left="720" w:firstLine="720"/>
      </w:pPr>
      <w:r w:rsidRPr="00C63955">
        <w:t xml:space="preserve">Give your student a brighter future this holiday season. </w:t>
      </w:r>
    </w:p>
    <w:p w:rsidR="00E5571B" w:rsidRPr="00C63955" w:rsidRDefault="00E5571B" w:rsidP="00C63955">
      <w:pPr>
        <w:pStyle w:val="NoSpacing"/>
        <w:ind w:left="720" w:firstLine="720"/>
      </w:pPr>
    </w:p>
    <w:p w:rsidR="00C63955" w:rsidRDefault="00C63955" w:rsidP="00C63955">
      <w:pPr>
        <w:pStyle w:val="NoSpacing"/>
        <w:ind w:left="720"/>
      </w:pPr>
      <w:r w:rsidRPr="00AB2C98">
        <w:rPr>
          <w:i/>
        </w:rPr>
        <w:t>Messaging</w:t>
      </w:r>
      <w:r>
        <w:rPr>
          <w:i/>
        </w:rPr>
        <w:t xml:space="preserve"> to grads</w:t>
      </w:r>
      <w:r w:rsidRPr="00AB2C98">
        <w:rPr>
          <w:i/>
        </w:rPr>
        <w:t>:</w:t>
      </w:r>
      <w:r>
        <w:t xml:space="preserve"> </w:t>
      </w:r>
    </w:p>
    <w:p w:rsidR="00C63955" w:rsidRPr="00E5571B" w:rsidRDefault="00C63955" w:rsidP="00C63955">
      <w:pPr>
        <w:pStyle w:val="NoSpacing"/>
        <w:ind w:left="720" w:firstLine="720"/>
      </w:pPr>
      <w:r w:rsidRPr="00E5571B">
        <w:t>Ask your parents and grandparents for a brighter future this holiday season.</w:t>
      </w:r>
    </w:p>
    <w:p w:rsidR="00C63955" w:rsidRDefault="00C63955" w:rsidP="00284C95">
      <w:pPr>
        <w:pStyle w:val="NoSpacing"/>
        <w:ind w:left="720"/>
      </w:pPr>
    </w:p>
    <w:p w:rsidR="00284C95" w:rsidRPr="00C63955" w:rsidRDefault="006653C5" w:rsidP="00284C95">
      <w:pPr>
        <w:pStyle w:val="NoSpacing"/>
        <w:ind w:left="720"/>
        <w:rPr>
          <w:i/>
        </w:rPr>
      </w:pPr>
      <w:r>
        <w:rPr>
          <w:i/>
        </w:rPr>
        <w:t>Media Platform</w:t>
      </w:r>
      <w:r w:rsidR="00284C95" w:rsidRPr="00C63955">
        <w:rPr>
          <w:i/>
        </w:rPr>
        <w:t xml:space="preserve">s: </w:t>
      </w:r>
    </w:p>
    <w:p w:rsidR="00284C95" w:rsidRDefault="00284C95" w:rsidP="00284C9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284C95" w:rsidRDefault="00284C95" w:rsidP="00284C95">
      <w:pPr>
        <w:pStyle w:val="NoSpacing"/>
        <w:ind w:left="720"/>
      </w:pPr>
    </w:p>
    <w:p w:rsidR="00284C95" w:rsidRPr="00067F84" w:rsidRDefault="00284C95" w:rsidP="00284C95">
      <w:pPr>
        <w:pStyle w:val="NoSpacing"/>
        <w:ind w:left="720"/>
        <w:rPr>
          <w:i/>
        </w:rPr>
      </w:pPr>
      <w:r w:rsidRPr="00067F84">
        <w:rPr>
          <w:i/>
        </w:rPr>
        <w:t xml:space="preserve">Tactics: </w:t>
      </w:r>
    </w:p>
    <w:p w:rsidR="009C0B62" w:rsidRDefault="009C0B62" w:rsidP="009C0B62">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9C0B62" w:rsidRDefault="0085062D" w:rsidP="009C0B62">
      <w:pPr>
        <w:pStyle w:val="NoSpacing"/>
        <w:ind w:left="720" w:firstLine="720"/>
      </w:pPr>
      <w:r>
        <w:t>3</w:t>
      </w:r>
      <w:r w:rsidR="009C0B62">
        <w:t xml:space="preserve"> SM posts per week</w:t>
      </w:r>
      <w:r>
        <w:t xml:space="preserve"> (Mon, Wed, Friday)</w:t>
      </w:r>
    </w:p>
    <w:p w:rsidR="009C0B62" w:rsidRDefault="009C0B62" w:rsidP="009C0B62">
      <w:pPr>
        <w:pStyle w:val="NoSpacing"/>
        <w:ind w:left="720" w:firstLine="720"/>
      </w:pPr>
      <w:r>
        <w:t>1 blog post about buying smart/long-lasting benefits gifts</w:t>
      </w:r>
    </w:p>
    <w:p w:rsidR="009C0B62" w:rsidRDefault="009C0B62" w:rsidP="009C0B62">
      <w:pPr>
        <w:pStyle w:val="NoSpacing"/>
        <w:ind w:left="720" w:firstLine="720"/>
      </w:pPr>
      <w:r>
        <w:t>1 press release about buying smart/long-lasting benefits gifts</w:t>
      </w:r>
    </w:p>
    <w:p w:rsidR="0085062D" w:rsidRDefault="0085062D" w:rsidP="0085062D">
      <w:pPr>
        <w:pStyle w:val="NoSpacing"/>
        <w:ind w:left="720" w:firstLine="720"/>
      </w:pPr>
      <w:r>
        <w:t>Feature in Newsletter</w:t>
      </w:r>
    </w:p>
    <w:p w:rsidR="0085062D" w:rsidRDefault="0085062D" w:rsidP="0085062D">
      <w:pPr>
        <w:pStyle w:val="NoSpacing"/>
        <w:ind w:left="720" w:firstLine="720"/>
      </w:pPr>
      <w:r>
        <w:t>Update website to Feature angle</w:t>
      </w:r>
    </w:p>
    <w:p w:rsidR="00067F84" w:rsidRPr="002E7EDD" w:rsidRDefault="00067F84" w:rsidP="00284C95">
      <w:pPr>
        <w:pStyle w:val="NoSpacing"/>
        <w:ind w:left="720"/>
      </w:pPr>
    </w:p>
    <w:p w:rsidR="00067F84" w:rsidRPr="00067F84" w:rsidRDefault="00284C95" w:rsidP="00284C95">
      <w:pPr>
        <w:pStyle w:val="NoSpacing"/>
        <w:ind w:left="720"/>
        <w:rPr>
          <w:i/>
        </w:rPr>
      </w:pPr>
      <w:r w:rsidRPr="00067F84">
        <w:rPr>
          <w:i/>
        </w:rPr>
        <w:t xml:space="preserve">Execution Dates: </w:t>
      </w:r>
    </w:p>
    <w:p w:rsidR="00284C95" w:rsidRPr="002E7EDD" w:rsidRDefault="00F76CC7" w:rsidP="00067F84">
      <w:pPr>
        <w:pStyle w:val="NoSpacing"/>
        <w:ind w:left="720" w:firstLine="720"/>
      </w:pPr>
      <w:r w:rsidRPr="002E7EDD">
        <w:t>October and November 2013</w:t>
      </w:r>
    </w:p>
    <w:p w:rsidR="00284C95" w:rsidRDefault="00284C95" w:rsidP="00284C95">
      <w:pPr>
        <w:pStyle w:val="NoSpacing"/>
        <w:rPr>
          <w:b/>
        </w:rPr>
      </w:pPr>
    </w:p>
    <w:p w:rsidR="00284C95" w:rsidRDefault="00284C95" w:rsidP="00284C95">
      <w:pPr>
        <w:pStyle w:val="NoSpacing"/>
        <w:rPr>
          <w:b/>
        </w:rPr>
      </w:pPr>
    </w:p>
    <w:p w:rsidR="00284C95" w:rsidRPr="00AB2C98" w:rsidRDefault="00284C95" w:rsidP="00284C95">
      <w:pPr>
        <w:pStyle w:val="NoSpacing"/>
        <w:rPr>
          <w:b/>
        </w:rPr>
      </w:pPr>
      <w:r w:rsidRPr="00AB2C98">
        <w:rPr>
          <w:b/>
        </w:rPr>
        <w:t>Campaign: Grades In?</w:t>
      </w:r>
      <w:r>
        <w:rPr>
          <w:b/>
        </w:rPr>
        <w:t xml:space="preserve"> N</w:t>
      </w:r>
      <w:r w:rsidRPr="00AB2C98">
        <w:rPr>
          <w:b/>
        </w:rPr>
        <w:t>ot liking what you see?</w:t>
      </w:r>
    </w:p>
    <w:p w:rsidR="00284C95" w:rsidRDefault="00284C95" w:rsidP="00284C95">
      <w:pPr>
        <w:pStyle w:val="NoSpacing"/>
        <w:ind w:left="720"/>
        <w:rPr>
          <w:i/>
        </w:rPr>
      </w:pPr>
      <w:r w:rsidRPr="00AB2C98">
        <w:rPr>
          <w:i/>
        </w:rPr>
        <w:t>Audiences:</w:t>
      </w:r>
      <w:r w:rsidRPr="00AB2C98">
        <w:t xml:space="preserve"> </w:t>
      </w:r>
    </w:p>
    <w:p w:rsidR="00284C95" w:rsidRDefault="00284C95" w:rsidP="00284C95">
      <w:pPr>
        <w:pStyle w:val="NoSpacing"/>
        <w:ind w:left="1440"/>
      </w:pPr>
      <w:r>
        <w:t>2013 SuperCamp Graduates</w:t>
      </w:r>
    </w:p>
    <w:p w:rsidR="00284C95" w:rsidRDefault="00284C95" w:rsidP="00284C95">
      <w:pPr>
        <w:pStyle w:val="NoSpacing"/>
        <w:ind w:left="1440"/>
      </w:pPr>
      <w:r>
        <w:t>2013 Grad Parents</w:t>
      </w:r>
    </w:p>
    <w:p w:rsidR="00284C95" w:rsidRDefault="00284C95" w:rsidP="00284C95">
      <w:pPr>
        <w:pStyle w:val="NoSpacing"/>
        <w:ind w:left="1440"/>
      </w:pPr>
      <w:r>
        <w:t>2011-2012 Graduates</w:t>
      </w:r>
    </w:p>
    <w:p w:rsidR="00284C95" w:rsidRPr="00844FE9" w:rsidRDefault="00284C95" w:rsidP="00284C95">
      <w:pPr>
        <w:pStyle w:val="NoSpacing"/>
        <w:ind w:left="1440"/>
      </w:pPr>
      <w:r>
        <w:t>2011-2012 Grad Parents</w:t>
      </w:r>
    </w:p>
    <w:p w:rsidR="00284C95" w:rsidRDefault="00284C95" w:rsidP="00284C95">
      <w:pPr>
        <w:pStyle w:val="NoSpacing"/>
        <w:ind w:left="1440"/>
      </w:pPr>
      <w:r>
        <w:t>2011-2013 Open Leads</w:t>
      </w:r>
    </w:p>
    <w:p w:rsidR="00284C95" w:rsidRDefault="00284C95" w:rsidP="00284C95">
      <w:pPr>
        <w:pStyle w:val="NoSpacing"/>
        <w:ind w:left="1440"/>
      </w:pPr>
      <w:r w:rsidRPr="00844FE9">
        <w:t>Grandparents (general population, ages 55-75)</w:t>
      </w:r>
    </w:p>
    <w:p w:rsidR="00284C95" w:rsidRDefault="00284C95" w:rsidP="00284C95">
      <w:pPr>
        <w:pStyle w:val="NoSpacing"/>
        <w:ind w:left="1440"/>
      </w:pPr>
      <w:r w:rsidRPr="00844FE9">
        <w:t>General Public (parents, especially mothers, with household income of $200,000+)</w:t>
      </w:r>
    </w:p>
    <w:p w:rsidR="00284C95" w:rsidRDefault="00284C95" w:rsidP="00284C95">
      <w:pPr>
        <w:pStyle w:val="NoSpacing"/>
        <w:ind w:left="1440"/>
      </w:pPr>
      <w:r w:rsidRPr="00844FE9">
        <w:lastRenderedPageBreak/>
        <w:t>Educators</w:t>
      </w:r>
    </w:p>
    <w:p w:rsidR="00284C95" w:rsidRPr="00844FE9" w:rsidRDefault="00284C95" w:rsidP="00284C95">
      <w:pPr>
        <w:pStyle w:val="NoSpacing"/>
        <w:ind w:left="1440"/>
      </w:pPr>
      <w:r>
        <w:t>Media</w:t>
      </w:r>
    </w:p>
    <w:p w:rsidR="00284C95" w:rsidRDefault="00284C95" w:rsidP="00284C95">
      <w:pPr>
        <w:pStyle w:val="NoSpacing"/>
        <w:ind w:left="720"/>
      </w:pPr>
    </w:p>
    <w:p w:rsidR="00284C95" w:rsidRDefault="00284C95" w:rsidP="00284C95">
      <w:pPr>
        <w:pStyle w:val="NoSpacing"/>
        <w:ind w:left="720"/>
      </w:pPr>
      <w:r w:rsidRPr="00AB2C98">
        <w:rPr>
          <w:i/>
        </w:rPr>
        <w:t>Messaging:</w:t>
      </w:r>
      <w:r>
        <w:t xml:space="preserve"> </w:t>
      </w:r>
    </w:p>
    <w:p w:rsidR="00284C95" w:rsidRDefault="00284C95" w:rsidP="00284C95">
      <w:pPr>
        <w:pStyle w:val="NoSpacing"/>
        <w:ind w:left="1440"/>
      </w:pPr>
      <w:r w:rsidRPr="00975AD4">
        <w:t>Start the New Year Off Right</w:t>
      </w:r>
      <w:r>
        <w:t xml:space="preserve">. </w:t>
      </w:r>
      <w:r w:rsidR="00BA7403">
        <w:t xml:space="preserve">Need a brush up? Feeling a little rusty? </w:t>
      </w:r>
      <w:r>
        <w:t>Get/Give them the tools they need to succeed.</w:t>
      </w:r>
      <w:r w:rsidR="00BA7403">
        <w:t xml:space="preserve"> – vary somewhat depending on the audience. </w:t>
      </w:r>
    </w:p>
    <w:p w:rsidR="00284C95" w:rsidRDefault="00284C95" w:rsidP="00284C95">
      <w:pPr>
        <w:pStyle w:val="NoSpacing"/>
        <w:ind w:left="720"/>
      </w:pPr>
    </w:p>
    <w:p w:rsidR="00284C95" w:rsidRPr="00C63955" w:rsidRDefault="006653C5" w:rsidP="00284C95">
      <w:pPr>
        <w:pStyle w:val="NoSpacing"/>
        <w:ind w:left="720"/>
        <w:rPr>
          <w:i/>
        </w:rPr>
      </w:pPr>
      <w:r>
        <w:rPr>
          <w:i/>
        </w:rPr>
        <w:t>Media Platform</w:t>
      </w:r>
      <w:r w:rsidR="00284C95" w:rsidRPr="00C63955">
        <w:rPr>
          <w:i/>
        </w:rPr>
        <w:t xml:space="preserve">s: </w:t>
      </w:r>
    </w:p>
    <w:p w:rsidR="00284C95" w:rsidRDefault="00284C95" w:rsidP="00284C9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284C95" w:rsidRDefault="00284C95" w:rsidP="00284C95">
      <w:pPr>
        <w:pStyle w:val="NoSpacing"/>
        <w:ind w:left="720"/>
      </w:pPr>
    </w:p>
    <w:p w:rsidR="00284C95" w:rsidRPr="00DB0AF1" w:rsidRDefault="00284C95" w:rsidP="00284C95">
      <w:pPr>
        <w:pStyle w:val="NoSpacing"/>
        <w:ind w:left="720"/>
        <w:rPr>
          <w:i/>
        </w:rPr>
      </w:pPr>
      <w:r w:rsidRPr="00DB0AF1">
        <w:rPr>
          <w:i/>
        </w:rPr>
        <w:t xml:space="preserve">Tactics: </w:t>
      </w:r>
    </w:p>
    <w:p w:rsidR="0085062D" w:rsidRDefault="0085062D" w:rsidP="0085062D">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85062D" w:rsidRDefault="0085062D" w:rsidP="0085062D">
      <w:pPr>
        <w:pStyle w:val="NoSpacing"/>
        <w:ind w:left="720" w:firstLine="720"/>
      </w:pPr>
      <w:r>
        <w:t>3 SM posts per week (Mon, Wed, Friday)</w:t>
      </w:r>
    </w:p>
    <w:p w:rsidR="0085062D" w:rsidRDefault="0085062D" w:rsidP="0085062D">
      <w:pPr>
        <w:pStyle w:val="NoSpacing"/>
        <w:ind w:left="720" w:firstLine="720"/>
      </w:pPr>
      <w:r>
        <w:t xml:space="preserve">1 blog post </w:t>
      </w:r>
    </w:p>
    <w:p w:rsidR="00284C95" w:rsidRDefault="0085062D" w:rsidP="0085062D">
      <w:pPr>
        <w:pStyle w:val="NoSpacing"/>
        <w:ind w:left="720" w:firstLine="720"/>
      </w:pPr>
      <w:r>
        <w:t>1 press release</w:t>
      </w:r>
    </w:p>
    <w:p w:rsidR="0085062D" w:rsidRDefault="0085062D" w:rsidP="0085062D">
      <w:pPr>
        <w:pStyle w:val="NoSpacing"/>
        <w:ind w:left="720" w:firstLine="720"/>
      </w:pPr>
      <w:r>
        <w:t>Feature in Newsletter</w:t>
      </w:r>
    </w:p>
    <w:p w:rsidR="0085062D" w:rsidRDefault="0085062D" w:rsidP="0085062D">
      <w:pPr>
        <w:pStyle w:val="NoSpacing"/>
        <w:ind w:left="720" w:firstLine="720"/>
      </w:pPr>
      <w:r>
        <w:t>Update website to Feature angle</w:t>
      </w:r>
    </w:p>
    <w:p w:rsidR="00067F84" w:rsidRDefault="00067F84" w:rsidP="00284C95">
      <w:pPr>
        <w:pStyle w:val="NoSpacing"/>
        <w:ind w:left="720"/>
      </w:pPr>
    </w:p>
    <w:p w:rsidR="00067F84" w:rsidRDefault="00284C95" w:rsidP="00284C95">
      <w:pPr>
        <w:pStyle w:val="NoSpacing"/>
        <w:ind w:left="720"/>
      </w:pPr>
      <w:r w:rsidRPr="001664A0">
        <w:rPr>
          <w:i/>
        </w:rPr>
        <w:t>Execution Dates:</w:t>
      </w:r>
      <w:r>
        <w:t xml:space="preserve"> </w:t>
      </w:r>
    </w:p>
    <w:p w:rsidR="00284C95" w:rsidRDefault="00284C95" w:rsidP="00067F84">
      <w:pPr>
        <w:pStyle w:val="NoSpacing"/>
        <w:ind w:left="720" w:firstLine="720"/>
      </w:pPr>
      <w:r>
        <w:t xml:space="preserve">January </w:t>
      </w:r>
      <w:r w:rsidR="00776901">
        <w:t xml:space="preserve">&amp; June </w:t>
      </w:r>
      <w:r>
        <w:t>2014</w:t>
      </w:r>
    </w:p>
    <w:p w:rsidR="00284C95" w:rsidRDefault="00284C95" w:rsidP="00284C95">
      <w:pPr>
        <w:pStyle w:val="NoSpacing"/>
        <w:ind w:left="720"/>
      </w:pPr>
    </w:p>
    <w:p w:rsidR="00284C95" w:rsidRDefault="00284C95" w:rsidP="00284C95">
      <w:pPr>
        <w:pStyle w:val="NoSpacing"/>
        <w:ind w:left="720"/>
        <w:rPr>
          <w:b/>
        </w:rPr>
      </w:pPr>
    </w:p>
    <w:p w:rsidR="00284C95" w:rsidRDefault="00284C95" w:rsidP="00284C95">
      <w:pPr>
        <w:pStyle w:val="NoSpacing"/>
      </w:pPr>
    </w:p>
    <w:p w:rsidR="00284C95" w:rsidRPr="00AB2C98" w:rsidRDefault="00284C95" w:rsidP="00284C95">
      <w:pPr>
        <w:pStyle w:val="NoSpacing"/>
        <w:rPr>
          <w:b/>
        </w:rPr>
      </w:pPr>
      <w:r w:rsidRPr="00AB2C98">
        <w:rPr>
          <w:b/>
        </w:rPr>
        <w:t>Campaign: Love is a Verb. Show your kids/parents you care.</w:t>
      </w:r>
    </w:p>
    <w:p w:rsidR="00DB0AF1" w:rsidRDefault="00DB0AF1" w:rsidP="00DB0AF1">
      <w:pPr>
        <w:pStyle w:val="NoSpacing"/>
        <w:ind w:left="720"/>
        <w:rPr>
          <w:i/>
        </w:rPr>
      </w:pPr>
      <w:r w:rsidRPr="00AB2C98">
        <w:rPr>
          <w:i/>
        </w:rPr>
        <w:t>Audiences:</w:t>
      </w:r>
      <w:r w:rsidRPr="00AB2C98">
        <w:t xml:space="preserve"> </w:t>
      </w:r>
    </w:p>
    <w:p w:rsidR="00DB0AF1" w:rsidRDefault="00DB0AF1" w:rsidP="00DB0AF1">
      <w:pPr>
        <w:pStyle w:val="NoSpacing"/>
        <w:ind w:left="1440"/>
      </w:pPr>
      <w:r>
        <w:t>2013 SuperCamp Graduates</w:t>
      </w:r>
    </w:p>
    <w:p w:rsidR="00DB0AF1" w:rsidRDefault="00DB0AF1" w:rsidP="00DB0AF1">
      <w:pPr>
        <w:pStyle w:val="NoSpacing"/>
        <w:ind w:left="1440"/>
      </w:pPr>
      <w:r>
        <w:t>2013 Grad Parents</w:t>
      </w:r>
    </w:p>
    <w:p w:rsidR="00DB0AF1" w:rsidRDefault="00DB0AF1" w:rsidP="00DB0AF1">
      <w:pPr>
        <w:pStyle w:val="NoSpacing"/>
        <w:ind w:left="1440"/>
      </w:pPr>
      <w:r>
        <w:t>2011-2012 Graduates</w:t>
      </w:r>
    </w:p>
    <w:p w:rsidR="00DB0AF1" w:rsidRPr="00844FE9" w:rsidRDefault="00DB0AF1" w:rsidP="00DB0AF1">
      <w:pPr>
        <w:pStyle w:val="NoSpacing"/>
        <w:ind w:left="1440"/>
      </w:pPr>
      <w:r>
        <w:t>2011-2012 Grad Parents</w:t>
      </w:r>
    </w:p>
    <w:p w:rsidR="00DB0AF1" w:rsidRDefault="00DB0AF1" w:rsidP="00DB0AF1">
      <w:pPr>
        <w:pStyle w:val="NoSpacing"/>
        <w:ind w:left="1440"/>
      </w:pPr>
      <w:r>
        <w:t>2011-2013 Open Leads</w:t>
      </w:r>
    </w:p>
    <w:p w:rsidR="00DB0AF1" w:rsidRDefault="00DB0AF1" w:rsidP="00DB0AF1">
      <w:pPr>
        <w:pStyle w:val="NoSpacing"/>
        <w:ind w:left="1440"/>
      </w:pPr>
      <w:r w:rsidRPr="00844FE9">
        <w:t>Grandparents (general population, ages 55-75)</w:t>
      </w:r>
    </w:p>
    <w:p w:rsidR="00DB0AF1" w:rsidRDefault="00DB0AF1" w:rsidP="00DB0AF1">
      <w:pPr>
        <w:pStyle w:val="NoSpacing"/>
        <w:ind w:left="1440"/>
      </w:pPr>
      <w:r w:rsidRPr="00844FE9">
        <w:t>General Public (parents, especially mothers, with household income of $200,000+)</w:t>
      </w:r>
    </w:p>
    <w:p w:rsidR="00DB0AF1" w:rsidRDefault="00DB0AF1" w:rsidP="00DB0AF1">
      <w:pPr>
        <w:pStyle w:val="NoSpacing"/>
        <w:ind w:left="1440"/>
      </w:pPr>
      <w:r w:rsidRPr="00844FE9">
        <w:t>Educators</w:t>
      </w:r>
    </w:p>
    <w:p w:rsidR="00DB0AF1" w:rsidRPr="00844FE9" w:rsidRDefault="00DB0AF1" w:rsidP="00DB0AF1">
      <w:pPr>
        <w:pStyle w:val="NoSpacing"/>
        <w:ind w:left="1440"/>
      </w:pPr>
      <w:r>
        <w:t>Media</w:t>
      </w:r>
    </w:p>
    <w:p w:rsidR="00DB0AF1" w:rsidRDefault="00DB0AF1" w:rsidP="00DB0AF1">
      <w:pPr>
        <w:pStyle w:val="NoSpacing"/>
      </w:pPr>
    </w:p>
    <w:p w:rsidR="00DB0AF1" w:rsidRPr="00DB0AF1" w:rsidRDefault="00284C95" w:rsidP="00284C95">
      <w:pPr>
        <w:pStyle w:val="NoSpacing"/>
        <w:ind w:left="720"/>
        <w:rPr>
          <w:i/>
        </w:rPr>
      </w:pPr>
      <w:r w:rsidRPr="00DB0AF1">
        <w:rPr>
          <w:i/>
        </w:rPr>
        <w:t>Messaging:</w:t>
      </w:r>
    </w:p>
    <w:p w:rsidR="00284C95" w:rsidRDefault="00284C95" w:rsidP="00DB0AF1">
      <w:pPr>
        <w:pStyle w:val="NoSpacing"/>
        <w:ind w:left="720" w:firstLine="720"/>
      </w:pPr>
      <w:r w:rsidRPr="00975AD4">
        <w:t>Love your kids? Help them succeed…</w:t>
      </w:r>
      <w:r>
        <w:t xml:space="preserve"> / Love your parents? Make ‘</w:t>
      </w:r>
      <w:proofErr w:type="spellStart"/>
      <w:r>
        <w:t>em</w:t>
      </w:r>
      <w:proofErr w:type="spellEnd"/>
      <w:r>
        <w:t xml:space="preserve"> proud!</w:t>
      </w:r>
    </w:p>
    <w:p w:rsidR="00DB0AF1" w:rsidRDefault="00DB0AF1" w:rsidP="00284C95">
      <w:pPr>
        <w:pStyle w:val="NoSpacing"/>
        <w:ind w:left="720"/>
      </w:pPr>
    </w:p>
    <w:p w:rsidR="0069137A" w:rsidRDefault="006653C5" w:rsidP="0069137A">
      <w:pPr>
        <w:pStyle w:val="NoSpacing"/>
        <w:ind w:left="720"/>
        <w:rPr>
          <w:i/>
        </w:rPr>
      </w:pPr>
      <w:r w:rsidRPr="006653C5">
        <w:rPr>
          <w:i/>
        </w:rPr>
        <w:t>Media Platform</w:t>
      </w:r>
      <w:r w:rsidR="00284C95" w:rsidRPr="006653C5">
        <w:rPr>
          <w:i/>
        </w:rPr>
        <w:t xml:space="preserve">s: </w:t>
      </w:r>
    </w:p>
    <w:p w:rsidR="0069137A" w:rsidRPr="006653C5" w:rsidRDefault="0069137A" w:rsidP="0069137A">
      <w:pPr>
        <w:pStyle w:val="NoSpacing"/>
        <w:ind w:left="720"/>
        <w:rPr>
          <w:i/>
        </w:rPr>
      </w:pPr>
      <w:r>
        <w:rPr>
          <w:i/>
        </w:rPr>
        <w:tab/>
      </w: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DB0AF1" w:rsidRDefault="00DB0AF1" w:rsidP="00284C95">
      <w:pPr>
        <w:pStyle w:val="NoSpacing"/>
        <w:ind w:left="720"/>
      </w:pPr>
    </w:p>
    <w:p w:rsidR="00284C95" w:rsidRPr="006653C5" w:rsidRDefault="00284C95" w:rsidP="00284C95">
      <w:pPr>
        <w:pStyle w:val="NoSpacing"/>
        <w:ind w:left="720"/>
        <w:rPr>
          <w:i/>
        </w:rPr>
      </w:pPr>
      <w:r w:rsidRPr="006653C5">
        <w:rPr>
          <w:i/>
        </w:rPr>
        <w:t xml:space="preserve">Tactics: </w:t>
      </w:r>
    </w:p>
    <w:p w:rsidR="00996D1A" w:rsidRDefault="00996D1A" w:rsidP="00996D1A">
      <w:pPr>
        <w:pStyle w:val="NoSpacing"/>
        <w:ind w:left="720" w:firstLine="720"/>
      </w:pPr>
      <w:r>
        <w:t xml:space="preserve">2 </w:t>
      </w:r>
      <w:proofErr w:type="spellStart"/>
      <w:r>
        <w:t>eBlasts</w:t>
      </w:r>
      <w:proofErr w:type="spellEnd"/>
      <w:r>
        <w:t xml:space="preserve"> per week (Tuesday and Thursday)</w:t>
      </w:r>
      <w:r w:rsidRPr="00996D1A">
        <w:t xml:space="preserve"> </w:t>
      </w:r>
      <w:r>
        <w:t>tailored to targeted audience list</w:t>
      </w:r>
    </w:p>
    <w:p w:rsidR="00996D1A" w:rsidRDefault="00996D1A" w:rsidP="00996D1A">
      <w:pPr>
        <w:pStyle w:val="NoSpacing"/>
        <w:ind w:left="720" w:firstLine="720"/>
      </w:pPr>
      <w:r>
        <w:t>3 SM posts per week (Mon, Wed, Friday)</w:t>
      </w:r>
    </w:p>
    <w:p w:rsidR="00996D1A" w:rsidRDefault="00996D1A" w:rsidP="00996D1A">
      <w:pPr>
        <w:pStyle w:val="NoSpacing"/>
        <w:ind w:left="720" w:firstLine="720"/>
      </w:pPr>
      <w:r>
        <w:t xml:space="preserve">1 SC blog post </w:t>
      </w:r>
    </w:p>
    <w:p w:rsidR="00996D1A" w:rsidRDefault="00996D1A" w:rsidP="00996D1A">
      <w:pPr>
        <w:pStyle w:val="NoSpacing"/>
        <w:ind w:left="720" w:firstLine="720"/>
      </w:pPr>
      <w:r>
        <w:t xml:space="preserve">1 press release </w:t>
      </w:r>
    </w:p>
    <w:p w:rsidR="00996D1A" w:rsidRDefault="00996D1A" w:rsidP="00996D1A">
      <w:pPr>
        <w:pStyle w:val="NoSpacing"/>
        <w:ind w:left="720" w:firstLine="720"/>
      </w:pPr>
      <w:r>
        <w:t>Feature in Newsletter</w:t>
      </w:r>
    </w:p>
    <w:p w:rsidR="00DB0AF1" w:rsidRDefault="00996D1A" w:rsidP="00996D1A">
      <w:pPr>
        <w:pStyle w:val="NoSpacing"/>
        <w:ind w:left="720" w:firstLine="720"/>
      </w:pPr>
      <w:r>
        <w:t>Update website to Feature angle</w:t>
      </w:r>
    </w:p>
    <w:p w:rsidR="00067F84" w:rsidRDefault="00067F84" w:rsidP="00284C95">
      <w:pPr>
        <w:pStyle w:val="NoSpacing"/>
        <w:ind w:left="720"/>
      </w:pPr>
    </w:p>
    <w:p w:rsidR="00067F84" w:rsidRDefault="00284C95" w:rsidP="00284C95">
      <w:pPr>
        <w:pStyle w:val="NoSpacing"/>
        <w:ind w:left="720"/>
      </w:pPr>
      <w:r w:rsidRPr="006653C5">
        <w:rPr>
          <w:i/>
        </w:rPr>
        <w:t>Execution Dates:</w:t>
      </w:r>
      <w:r>
        <w:t xml:space="preserve"> </w:t>
      </w:r>
    </w:p>
    <w:p w:rsidR="00284C95" w:rsidRDefault="00284C95" w:rsidP="00067F84">
      <w:pPr>
        <w:pStyle w:val="NoSpacing"/>
        <w:ind w:left="720" w:firstLine="720"/>
      </w:pPr>
      <w:r>
        <w:t>January 20- February 20, 2014</w:t>
      </w:r>
    </w:p>
    <w:p w:rsidR="00284C95" w:rsidRDefault="00284C95" w:rsidP="00284C95">
      <w:pPr>
        <w:pStyle w:val="NoSpacing"/>
      </w:pPr>
    </w:p>
    <w:p w:rsidR="00284C95" w:rsidRDefault="00284C95" w:rsidP="00284C95">
      <w:pPr>
        <w:pStyle w:val="NoSpacing"/>
      </w:pPr>
    </w:p>
    <w:p w:rsidR="00284C95" w:rsidRPr="00AB2C98" w:rsidRDefault="00284C95" w:rsidP="00284C95">
      <w:pPr>
        <w:pStyle w:val="NoSpacing"/>
        <w:rPr>
          <w:b/>
        </w:rPr>
      </w:pPr>
      <w:r w:rsidRPr="00AB2C98">
        <w:rPr>
          <w:b/>
        </w:rPr>
        <w:t>Campaign: Spring Break</w:t>
      </w:r>
      <w:r>
        <w:rPr>
          <w:b/>
        </w:rPr>
        <w:t>—</w:t>
      </w:r>
      <w:proofErr w:type="gramStart"/>
      <w:r>
        <w:rPr>
          <w:b/>
        </w:rPr>
        <w:t>Summer</w:t>
      </w:r>
      <w:proofErr w:type="gramEnd"/>
      <w:r>
        <w:rPr>
          <w:b/>
        </w:rPr>
        <w:t xml:space="preserve"> is looming. Have you made plans?</w:t>
      </w:r>
    </w:p>
    <w:p w:rsidR="0069137A" w:rsidRPr="00BA4013" w:rsidRDefault="0069137A" w:rsidP="0069137A">
      <w:pPr>
        <w:pStyle w:val="NoSpacing"/>
        <w:ind w:left="720"/>
        <w:rPr>
          <w:i/>
        </w:rPr>
      </w:pPr>
      <w:r w:rsidRPr="00BA4013">
        <w:rPr>
          <w:i/>
        </w:rPr>
        <w:t>Audiences:</w:t>
      </w:r>
    </w:p>
    <w:p w:rsidR="0069137A" w:rsidRDefault="0069137A" w:rsidP="0069137A">
      <w:pPr>
        <w:pStyle w:val="NoSpacing"/>
        <w:ind w:left="1440"/>
      </w:pPr>
      <w:r>
        <w:t>2013 SuperCamp Graduates</w:t>
      </w:r>
    </w:p>
    <w:p w:rsidR="0069137A" w:rsidRDefault="0069137A" w:rsidP="0069137A">
      <w:pPr>
        <w:pStyle w:val="NoSpacing"/>
        <w:ind w:left="1440"/>
      </w:pPr>
      <w:r>
        <w:t>2013 Grad Parents</w:t>
      </w:r>
    </w:p>
    <w:p w:rsidR="0069137A" w:rsidRDefault="0069137A" w:rsidP="0069137A">
      <w:pPr>
        <w:pStyle w:val="NoSpacing"/>
        <w:ind w:left="1440"/>
      </w:pPr>
      <w:r>
        <w:t>2011-2012 Graduates</w:t>
      </w:r>
    </w:p>
    <w:p w:rsidR="0069137A" w:rsidRPr="00844FE9" w:rsidRDefault="0069137A" w:rsidP="0069137A">
      <w:pPr>
        <w:pStyle w:val="NoSpacing"/>
        <w:ind w:left="1440"/>
      </w:pPr>
      <w:r>
        <w:t>2011-2012 Grad Parents</w:t>
      </w:r>
    </w:p>
    <w:p w:rsidR="0069137A" w:rsidRDefault="0069137A" w:rsidP="0069137A">
      <w:pPr>
        <w:pStyle w:val="NoSpacing"/>
        <w:ind w:left="1440"/>
      </w:pPr>
      <w:r>
        <w:t>2011-2013 Open Leads</w:t>
      </w:r>
    </w:p>
    <w:p w:rsidR="0069137A" w:rsidRDefault="0069137A" w:rsidP="0069137A">
      <w:pPr>
        <w:pStyle w:val="NoSpacing"/>
        <w:ind w:left="1440"/>
      </w:pPr>
      <w:r w:rsidRPr="00844FE9">
        <w:t>Grandparents (general population, ages 55-75)</w:t>
      </w:r>
    </w:p>
    <w:p w:rsidR="0069137A" w:rsidRDefault="0069137A" w:rsidP="0069137A">
      <w:pPr>
        <w:pStyle w:val="NoSpacing"/>
        <w:ind w:left="1440"/>
      </w:pPr>
      <w:r w:rsidRPr="00844FE9">
        <w:t>General Public (parents, especially mothers, with household income of $200,000+)</w:t>
      </w:r>
    </w:p>
    <w:p w:rsidR="0069137A" w:rsidRDefault="0069137A" w:rsidP="0069137A">
      <w:pPr>
        <w:pStyle w:val="NoSpacing"/>
        <w:ind w:left="1440"/>
      </w:pPr>
      <w:r w:rsidRPr="00844FE9">
        <w:t>Educators</w:t>
      </w:r>
    </w:p>
    <w:p w:rsidR="0069137A" w:rsidRPr="00844FE9" w:rsidRDefault="0069137A" w:rsidP="0069137A">
      <w:pPr>
        <w:pStyle w:val="NoSpacing"/>
        <w:ind w:left="1440"/>
      </w:pPr>
      <w:r>
        <w:t>Media</w:t>
      </w:r>
    </w:p>
    <w:p w:rsidR="0069137A" w:rsidRDefault="0069137A" w:rsidP="00284C95">
      <w:pPr>
        <w:pStyle w:val="NoSpacing"/>
        <w:ind w:left="720"/>
      </w:pPr>
    </w:p>
    <w:p w:rsidR="0069137A" w:rsidRPr="0069137A" w:rsidRDefault="00284C95" w:rsidP="00284C95">
      <w:pPr>
        <w:pStyle w:val="NoSpacing"/>
        <w:ind w:left="720"/>
        <w:rPr>
          <w:i/>
        </w:rPr>
      </w:pPr>
      <w:r w:rsidRPr="0069137A">
        <w:rPr>
          <w:i/>
        </w:rPr>
        <w:t xml:space="preserve">Messaging: </w:t>
      </w:r>
    </w:p>
    <w:p w:rsidR="00284C95" w:rsidRDefault="00284C95" w:rsidP="0069137A">
      <w:pPr>
        <w:pStyle w:val="NoSpacing"/>
        <w:ind w:left="1440"/>
      </w:pPr>
      <w:r>
        <w:t>S</w:t>
      </w:r>
      <w:r w:rsidRPr="00975AD4">
        <w:t>ummer is right around the co</w:t>
      </w:r>
      <w:r>
        <w:t xml:space="preserve">rner; just got a preview; give your teens </w:t>
      </w:r>
      <w:r w:rsidRPr="00975AD4">
        <w:t>something productive to do/long-term benefit--not just keep them busy</w:t>
      </w:r>
      <w:r>
        <w:t xml:space="preserve"> and out of your hair. </w:t>
      </w:r>
    </w:p>
    <w:p w:rsidR="006653C5" w:rsidRDefault="006653C5" w:rsidP="00284C95">
      <w:pPr>
        <w:pStyle w:val="NoSpacing"/>
        <w:ind w:left="720"/>
        <w:rPr>
          <w:i/>
        </w:rPr>
      </w:pPr>
    </w:p>
    <w:p w:rsidR="0069137A" w:rsidRDefault="006653C5" w:rsidP="00284C95">
      <w:pPr>
        <w:pStyle w:val="NoSpacing"/>
        <w:ind w:left="720"/>
        <w:rPr>
          <w:i/>
        </w:rPr>
      </w:pPr>
      <w:r w:rsidRPr="006653C5">
        <w:rPr>
          <w:i/>
        </w:rPr>
        <w:t>Media Platform</w:t>
      </w:r>
      <w:r w:rsidR="00284C95" w:rsidRPr="006653C5">
        <w:rPr>
          <w:i/>
        </w:rPr>
        <w:t>s</w:t>
      </w:r>
      <w:r w:rsidR="0069137A">
        <w:rPr>
          <w:i/>
        </w:rPr>
        <w:t>:</w:t>
      </w:r>
    </w:p>
    <w:p w:rsidR="00284C95" w:rsidRPr="006653C5" w:rsidRDefault="0069137A" w:rsidP="0069137A">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r w:rsidR="00284C95" w:rsidRPr="006653C5">
        <w:rPr>
          <w:i/>
        </w:rPr>
        <w:t xml:space="preserve"> </w:t>
      </w:r>
    </w:p>
    <w:p w:rsidR="006653C5" w:rsidRDefault="006653C5" w:rsidP="00284C95">
      <w:pPr>
        <w:pStyle w:val="NoSpacing"/>
        <w:ind w:left="720"/>
        <w:rPr>
          <w:i/>
        </w:rPr>
      </w:pPr>
    </w:p>
    <w:p w:rsidR="00284C95" w:rsidRPr="006653C5" w:rsidRDefault="00284C95" w:rsidP="00284C95">
      <w:pPr>
        <w:pStyle w:val="NoSpacing"/>
        <w:ind w:left="720"/>
        <w:rPr>
          <w:i/>
        </w:rPr>
      </w:pPr>
      <w:r w:rsidRPr="006653C5">
        <w:rPr>
          <w:i/>
        </w:rPr>
        <w:t xml:space="preserve">Tactics: </w:t>
      </w:r>
    </w:p>
    <w:p w:rsidR="0085062D" w:rsidRDefault="0085062D" w:rsidP="0085062D">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85062D" w:rsidRDefault="0085062D" w:rsidP="0085062D">
      <w:pPr>
        <w:pStyle w:val="NoSpacing"/>
        <w:ind w:left="720" w:firstLine="720"/>
      </w:pPr>
      <w:r>
        <w:t>3 SM posts per week (Mon, Wed, Friday)</w:t>
      </w:r>
    </w:p>
    <w:p w:rsidR="0085062D" w:rsidRDefault="0085062D" w:rsidP="0085062D">
      <w:pPr>
        <w:pStyle w:val="NoSpacing"/>
        <w:ind w:left="720" w:firstLine="720"/>
      </w:pPr>
      <w:r>
        <w:t xml:space="preserve">1 SC blog post </w:t>
      </w:r>
    </w:p>
    <w:p w:rsidR="0085062D" w:rsidRDefault="0085062D" w:rsidP="0085062D">
      <w:pPr>
        <w:pStyle w:val="NoSpacing"/>
        <w:ind w:left="720" w:firstLine="720"/>
      </w:pPr>
      <w:r>
        <w:t xml:space="preserve">1 press release </w:t>
      </w:r>
    </w:p>
    <w:p w:rsidR="0085062D" w:rsidRDefault="0085062D" w:rsidP="0085062D">
      <w:pPr>
        <w:pStyle w:val="NoSpacing"/>
        <w:ind w:left="720" w:firstLine="720"/>
      </w:pPr>
      <w:r>
        <w:t>Feature in Newsletter</w:t>
      </w:r>
    </w:p>
    <w:p w:rsidR="006653C5" w:rsidRDefault="0085062D" w:rsidP="0085062D">
      <w:pPr>
        <w:pStyle w:val="NoSpacing"/>
        <w:ind w:left="720" w:firstLine="720"/>
      </w:pPr>
      <w:r>
        <w:t>Update website to Feature angle</w:t>
      </w:r>
    </w:p>
    <w:p w:rsidR="00067F84" w:rsidRDefault="00067F84" w:rsidP="00284C95">
      <w:pPr>
        <w:pStyle w:val="NoSpacing"/>
        <w:ind w:left="720"/>
      </w:pPr>
    </w:p>
    <w:p w:rsidR="00067F84" w:rsidRDefault="00284C95" w:rsidP="00284C95">
      <w:pPr>
        <w:pStyle w:val="NoSpacing"/>
        <w:ind w:left="720"/>
      </w:pPr>
      <w:r w:rsidRPr="006653C5">
        <w:rPr>
          <w:i/>
        </w:rPr>
        <w:t>Execution Dates:</w:t>
      </w:r>
      <w:r>
        <w:t xml:space="preserve"> </w:t>
      </w:r>
    </w:p>
    <w:p w:rsidR="00284C95" w:rsidRDefault="00284C95" w:rsidP="00067F84">
      <w:pPr>
        <w:pStyle w:val="NoSpacing"/>
        <w:ind w:left="720" w:firstLine="720"/>
      </w:pPr>
      <w:r>
        <w:t>March and April 2014</w:t>
      </w:r>
    </w:p>
    <w:p w:rsidR="00DB0AF1" w:rsidRDefault="00DB0AF1" w:rsidP="00DB0AF1">
      <w:pPr>
        <w:pStyle w:val="NoSpacing"/>
        <w:ind w:left="720"/>
        <w:rPr>
          <w:i/>
        </w:rPr>
      </w:pPr>
    </w:p>
    <w:p w:rsidR="00284C95" w:rsidRDefault="00284C95" w:rsidP="00284C95">
      <w:pPr>
        <w:pStyle w:val="NoSpacing"/>
        <w:ind w:left="720"/>
      </w:pPr>
      <w:r>
        <w:t xml:space="preserve">  </w:t>
      </w:r>
    </w:p>
    <w:p w:rsidR="00284C95" w:rsidRDefault="00284C95" w:rsidP="00284C95">
      <w:pPr>
        <w:pStyle w:val="NoSpacing"/>
      </w:pPr>
    </w:p>
    <w:p w:rsidR="00284C95" w:rsidRPr="00F951D4" w:rsidRDefault="00284C95" w:rsidP="00284C95">
      <w:pPr>
        <w:pStyle w:val="NoSpacing"/>
        <w:rPr>
          <w:b/>
        </w:rPr>
      </w:pPr>
      <w:r w:rsidRPr="00F951D4">
        <w:rPr>
          <w:b/>
        </w:rPr>
        <w:t>Campaign: Graduation Gifts</w:t>
      </w:r>
    </w:p>
    <w:p w:rsidR="00C63955" w:rsidRDefault="00C63955" w:rsidP="00C63955">
      <w:pPr>
        <w:pStyle w:val="NoSpacing"/>
        <w:ind w:left="720"/>
        <w:rPr>
          <w:i/>
        </w:rPr>
      </w:pPr>
      <w:r w:rsidRPr="00AB2C98">
        <w:rPr>
          <w:i/>
        </w:rPr>
        <w:t>Audiences:</w:t>
      </w:r>
      <w:r w:rsidRPr="00AB2C98">
        <w:t xml:space="preserve"> </w:t>
      </w:r>
    </w:p>
    <w:p w:rsidR="00C63955" w:rsidRDefault="00C63955" w:rsidP="00C63955">
      <w:pPr>
        <w:pStyle w:val="NoSpacing"/>
        <w:ind w:left="1440"/>
      </w:pPr>
      <w:r>
        <w:t>2013 SuperCamp Graduates</w:t>
      </w:r>
    </w:p>
    <w:p w:rsidR="00C63955" w:rsidRDefault="00C63955" w:rsidP="00C63955">
      <w:pPr>
        <w:pStyle w:val="NoSpacing"/>
        <w:ind w:left="1440"/>
      </w:pPr>
      <w:r>
        <w:t>2013 Grad Parents</w:t>
      </w:r>
    </w:p>
    <w:p w:rsidR="00C63955" w:rsidRDefault="00C63955" w:rsidP="00C63955">
      <w:pPr>
        <w:pStyle w:val="NoSpacing"/>
        <w:ind w:left="1440"/>
      </w:pPr>
      <w:r>
        <w:t>2011-2012 Graduates</w:t>
      </w:r>
    </w:p>
    <w:p w:rsidR="00C63955" w:rsidRPr="00844FE9" w:rsidRDefault="00C63955" w:rsidP="00C63955">
      <w:pPr>
        <w:pStyle w:val="NoSpacing"/>
        <w:ind w:left="1440"/>
      </w:pPr>
      <w:r>
        <w:t>2011-2012 Grad Parents</w:t>
      </w:r>
    </w:p>
    <w:p w:rsidR="00C63955" w:rsidRDefault="00C63955" w:rsidP="00C63955">
      <w:pPr>
        <w:pStyle w:val="NoSpacing"/>
        <w:ind w:left="1440"/>
      </w:pPr>
      <w:r>
        <w:t>2011-2013 Open Leads</w:t>
      </w:r>
    </w:p>
    <w:p w:rsidR="00C63955" w:rsidRDefault="00C63955" w:rsidP="00C63955">
      <w:pPr>
        <w:pStyle w:val="NoSpacing"/>
        <w:ind w:left="1440"/>
      </w:pPr>
      <w:r w:rsidRPr="00844FE9">
        <w:t>Grandparents (general population, ages 55-75)</w:t>
      </w:r>
    </w:p>
    <w:p w:rsidR="00C63955" w:rsidRDefault="00C63955" w:rsidP="00C63955">
      <w:pPr>
        <w:pStyle w:val="NoSpacing"/>
        <w:ind w:left="1440"/>
      </w:pPr>
      <w:r w:rsidRPr="00844FE9">
        <w:t>General Public (parents, especially mothers, with household income of $200,000+)</w:t>
      </w:r>
    </w:p>
    <w:p w:rsidR="00C63955" w:rsidRDefault="00C63955" w:rsidP="00C63955">
      <w:pPr>
        <w:pStyle w:val="NoSpacing"/>
        <w:ind w:left="1440"/>
      </w:pPr>
      <w:r w:rsidRPr="00844FE9">
        <w:t>Educators</w:t>
      </w:r>
    </w:p>
    <w:p w:rsidR="00C63955" w:rsidRPr="00844FE9" w:rsidRDefault="00C63955" w:rsidP="00C63955">
      <w:pPr>
        <w:pStyle w:val="NoSpacing"/>
        <w:ind w:left="1440"/>
      </w:pPr>
      <w:r>
        <w:t>Media</w:t>
      </w:r>
    </w:p>
    <w:p w:rsidR="00C63955" w:rsidRDefault="00C63955" w:rsidP="00C63955">
      <w:pPr>
        <w:pStyle w:val="NoSpacing"/>
        <w:ind w:left="720"/>
      </w:pPr>
    </w:p>
    <w:p w:rsidR="00C63955" w:rsidRPr="00C63955" w:rsidRDefault="00C63955" w:rsidP="00C63955">
      <w:pPr>
        <w:pStyle w:val="NoSpacing"/>
        <w:ind w:left="720"/>
      </w:pPr>
      <w:r w:rsidRPr="00C63955">
        <w:rPr>
          <w:i/>
        </w:rPr>
        <w:t>Messaging to adults:</w:t>
      </w:r>
      <w:r w:rsidRPr="00C63955">
        <w:t xml:space="preserve"> </w:t>
      </w:r>
    </w:p>
    <w:p w:rsidR="00C63955" w:rsidRPr="00C63955" w:rsidRDefault="00C63955" w:rsidP="00C63955">
      <w:pPr>
        <w:pStyle w:val="NoSpacing"/>
        <w:ind w:left="720" w:firstLine="720"/>
      </w:pPr>
      <w:r w:rsidRPr="00C63955">
        <w:t>Give your student a graduation gift that will help them succeed for life</w:t>
      </w:r>
      <w:r>
        <w:t>/prep for college</w:t>
      </w:r>
      <w:r w:rsidRPr="00C63955">
        <w:t>.</w:t>
      </w:r>
    </w:p>
    <w:p w:rsidR="00C63955" w:rsidRPr="00C63955" w:rsidRDefault="00C63955" w:rsidP="00C63955">
      <w:pPr>
        <w:pStyle w:val="NoSpacing"/>
        <w:ind w:left="720"/>
        <w:rPr>
          <w:i/>
        </w:rPr>
      </w:pPr>
    </w:p>
    <w:p w:rsidR="00C63955" w:rsidRPr="00C63955" w:rsidRDefault="00C63955" w:rsidP="00C63955">
      <w:pPr>
        <w:pStyle w:val="NoSpacing"/>
        <w:ind w:left="720"/>
      </w:pPr>
      <w:r w:rsidRPr="00C63955">
        <w:rPr>
          <w:i/>
        </w:rPr>
        <w:t>Messaging to grads:</w:t>
      </w:r>
      <w:r w:rsidRPr="00C63955">
        <w:t xml:space="preserve"> </w:t>
      </w:r>
    </w:p>
    <w:p w:rsidR="00C63955" w:rsidRPr="00C63955" w:rsidRDefault="00C63955" w:rsidP="00C63955">
      <w:pPr>
        <w:pStyle w:val="NoSpacing"/>
        <w:ind w:left="1440"/>
      </w:pPr>
      <w:r w:rsidRPr="00C63955">
        <w:t>Ask your parents/grandparents for a graduation gift that will help you succeed for life.</w:t>
      </w:r>
    </w:p>
    <w:p w:rsidR="00C63955" w:rsidRPr="00C63955" w:rsidRDefault="00C63955" w:rsidP="00C63955">
      <w:pPr>
        <w:pStyle w:val="NoSpacing"/>
        <w:ind w:left="720"/>
      </w:pPr>
    </w:p>
    <w:p w:rsidR="00C63955" w:rsidRPr="006653C5" w:rsidRDefault="00C63955" w:rsidP="00C63955">
      <w:pPr>
        <w:pStyle w:val="NoSpacing"/>
        <w:ind w:left="720"/>
        <w:rPr>
          <w:i/>
        </w:rPr>
      </w:pPr>
      <w:r w:rsidRPr="006653C5">
        <w:rPr>
          <w:i/>
        </w:rPr>
        <w:t xml:space="preserve">Media Platforms: </w:t>
      </w:r>
    </w:p>
    <w:p w:rsidR="00C63955" w:rsidRDefault="00C63955" w:rsidP="00C63955">
      <w:pPr>
        <w:pStyle w:val="NoSpacing"/>
        <w:ind w:left="720" w:firstLine="720"/>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C63955" w:rsidRDefault="00C63955" w:rsidP="00C63955">
      <w:pPr>
        <w:pStyle w:val="NoSpacing"/>
        <w:ind w:left="720"/>
      </w:pPr>
    </w:p>
    <w:p w:rsidR="00C63955" w:rsidRPr="006653C5" w:rsidRDefault="00C63955" w:rsidP="00C63955">
      <w:pPr>
        <w:pStyle w:val="NoSpacing"/>
        <w:ind w:left="720"/>
        <w:rPr>
          <w:i/>
        </w:rPr>
      </w:pPr>
      <w:r w:rsidRPr="006653C5">
        <w:rPr>
          <w:i/>
        </w:rPr>
        <w:t xml:space="preserve">Tactics: </w:t>
      </w:r>
    </w:p>
    <w:p w:rsidR="0085062D" w:rsidRDefault="0085062D" w:rsidP="0085062D">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85062D" w:rsidRDefault="0085062D" w:rsidP="0085062D">
      <w:pPr>
        <w:pStyle w:val="NoSpacing"/>
        <w:ind w:left="720" w:firstLine="720"/>
      </w:pPr>
      <w:r>
        <w:t>3 SM posts per week (Mon, Wed, Friday)</w:t>
      </w:r>
    </w:p>
    <w:p w:rsidR="0085062D" w:rsidRDefault="0085062D" w:rsidP="0085062D">
      <w:pPr>
        <w:pStyle w:val="NoSpacing"/>
        <w:ind w:left="720" w:firstLine="720"/>
      </w:pPr>
      <w:r>
        <w:t xml:space="preserve">1 SC blog post </w:t>
      </w:r>
    </w:p>
    <w:p w:rsidR="0085062D" w:rsidRDefault="0085062D" w:rsidP="0085062D">
      <w:pPr>
        <w:pStyle w:val="NoSpacing"/>
        <w:ind w:left="720" w:firstLine="720"/>
      </w:pPr>
      <w:r>
        <w:t xml:space="preserve">1 press release </w:t>
      </w:r>
    </w:p>
    <w:p w:rsidR="0085062D" w:rsidRDefault="0085062D" w:rsidP="0085062D">
      <w:pPr>
        <w:pStyle w:val="NoSpacing"/>
        <w:ind w:left="720" w:firstLine="720"/>
      </w:pPr>
      <w:r>
        <w:t>Feature in Newsletter</w:t>
      </w:r>
    </w:p>
    <w:p w:rsidR="00C63955" w:rsidRDefault="0085062D" w:rsidP="0085062D">
      <w:pPr>
        <w:pStyle w:val="NoSpacing"/>
        <w:ind w:left="720" w:firstLine="720"/>
      </w:pPr>
      <w:r>
        <w:t>Update website to Feature angle</w:t>
      </w:r>
    </w:p>
    <w:p w:rsidR="0085062D" w:rsidRDefault="0085062D" w:rsidP="00C63955">
      <w:pPr>
        <w:pStyle w:val="NoSpacing"/>
        <w:ind w:left="720"/>
        <w:rPr>
          <w:i/>
        </w:rPr>
      </w:pPr>
    </w:p>
    <w:p w:rsidR="00067F84" w:rsidRDefault="00C63955" w:rsidP="00C63955">
      <w:pPr>
        <w:pStyle w:val="NoSpacing"/>
        <w:ind w:left="720"/>
      </w:pPr>
      <w:r w:rsidRPr="00C63955">
        <w:rPr>
          <w:i/>
        </w:rPr>
        <w:t>Execution Dates:</w:t>
      </w:r>
      <w:r>
        <w:t xml:space="preserve"> </w:t>
      </w:r>
    </w:p>
    <w:p w:rsidR="00C63955" w:rsidRDefault="00C63955" w:rsidP="00067F84">
      <w:pPr>
        <w:pStyle w:val="NoSpacing"/>
        <w:ind w:left="720" w:firstLine="720"/>
      </w:pPr>
      <w:r>
        <w:t>May 1 – June 15, 2014</w:t>
      </w:r>
    </w:p>
    <w:p w:rsidR="00C63955" w:rsidRDefault="00C63955" w:rsidP="00C63955">
      <w:pPr>
        <w:pStyle w:val="NoSpacing"/>
        <w:ind w:left="720"/>
      </w:pPr>
    </w:p>
    <w:p w:rsidR="00284C95" w:rsidRDefault="00284C95" w:rsidP="00284C95">
      <w:pPr>
        <w:pStyle w:val="NoSpacing"/>
      </w:pPr>
    </w:p>
    <w:p w:rsidR="00284C95" w:rsidRPr="00AB2C98" w:rsidRDefault="00284C95" w:rsidP="00284C95">
      <w:pPr>
        <w:pStyle w:val="NoSpacing"/>
        <w:rPr>
          <w:b/>
        </w:rPr>
      </w:pPr>
      <w:r w:rsidRPr="00AB2C98">
        <w:rPr>
          <w:b/>
        </w:rPr>
        <w:t xml:space="preserve">Campaign: School's </w:t>
      </w:r>
      <w:r>
        <w:rPr>
          <w:b/>
        </w:rPr>
        <w:t>O</w:t>
      </w:r>
      <w:r w:rsidRPr="00AB2C98">
        <w:rPr>
          <w:b/>
        </w:rPr>
        <w:t>ut</w:t>
      </w:r>
    </w:p>
    <w:p w:rsidR="0069137A" w:rsidRPr="00BA4013" w:rsidRDefault="0069137A" w:rsidP="0069137A">
      <w:pPr>
        <w:pStyle w:val="NoSpacing"/>
        <w:ind w:left="720"/>
        <w:rPr>
          <w:i/>
        </w:rPr>
      </w:pPr>
      <w:r w:rsidRPr="00BA4013">
        <w:rPr>
          <w:i/>
        </w:rPr>
        <w:t>Audiences:</w:t>
      </w:r>
    </w:p>
    <w:p w:rsidR="0069137A" w:rsidRDefault="0069137A" w:rsidP="0069137A">
      <w:pPr>
        <w:pStyle w:val="NoSpacing"/>
        <w:ind w:left="1440"/>
      </w:pPr>
      <w:r>
        <w:t>2013 SuperCamp Graduates</w:t>
      </w:r>
    </w:p>
    <w:p w:rsidR="0069137A" w:rsidRDefault="0069137A" w:rsidP="0069137A">
      <w:pPr>
        <w:pStyle w:val="NoSpacing"/>
        <w:ind w:left="1440"/>
      </w:pPr>
      <w:r>
        <w:t>2013 Grad Parents</w:t>
      </w:r>
    </w:p>
    <w:p w:rsidR="0069137A" w:rsidRDefault="0069137A" w:rsidP="0069137A">
      <w:pPr>
        <w:pStyle w:val="NoSpacing"/>
        <w:ind w:left="1440"/>
      </w:pPr>
      <w:r>
        <w:t>2011-2012 Graduates</w:t>
      </w:r>
    </w:p>
    <w:p w:rsidR="0069137A" w:rsidRPr="00844FE9" w:rsidRDefault="0069137A" w:rsidP="0069137A">
      <w:pPr>
        <w:pStyle w:val="NoSpacing"/>
        <w:ind w:left="1440"/>
      </w:pPr>
      <w:r>
        <w:t>2011-2012 Grad Parents</w:t>
      </w:r>
    </w:p>
    <w:p w:rsidR="0069137A" w:rsidRDefault="0069137A" w:rsidP="0069137A">
      <w:pPr>
        <w:pStyle w:val="NoSpacing"/>
        <w:ind w:left="1440"/>
      </w:pPr>
      <w:r>
        <w:t>2011-2013 Open Leads</w:t>
      </w:r>
    </w:p>
    <w:p w:rsidR="0069137A" w:rsidRDefault="0069137A" w:rsidP="0069137A">
      <w:pPr>
        <w:pStyle w:val="NoSpacing"/>
        <w:ind w:left="1440"/>
      </w:pPr>
      <w:r w:rsidRPr="00844FE9">
        <w:t>Grandparents (general population, ages 55-75)</w:t>
      </w:r>
    </w:p>
    <w:p w:rsidR="0069137A" w:rsidRDefault="0069137A" w:rsidP="0069137A">
      <w:pPr>
        <w:pStyle w:val="NoSpacing"/>
        <w:ind w:left="1440"/>
      </w:pPr>
      <w:r w:rsidRPr="00844FE9">
        <w:t>General Public (parents, especially mothers, with household income of $200,000+)</w:t>
      </w:r>
    </w:p>
    <w:p w:rsidR="0069137A" w:rsidRDefault="0069137A" w:rsidP="0069137A">
      <w:pPr>
        <w:pStyle w:val="NoSpacing"/>
        <w:ind w:left="1440"/>
      </w:pPr>
      <w:r w:rsidRPr="00844FE9">
        <w:t>Educators</w:t>
      </w:r>
    </w:p>
    <w:p w:rsidR="0069137A" w:rsidRPr="00844FE9" w:rsidRDefault="0069137A" w:rsidP="0069137A">
      <w:pPr>
        <w:pStyle w:val="NoSpacing"/>
        <w:ind w:left="1440"/>
      </w:pPr>
      <w:r>
        <w:t>Media</w:t>
      </w:r>
    </w:p>
    <w:p w:rsidR="0069137A" w:rsidRDefault="0069137A" w:rsidP="00284C95">
      <w:pPr>
        <w:pStyle w:val="NoSpacing"/>
        <w:ind w:left="720"/>
      </w:pPr>
    </w:p>
    <w:p w:rsidR="00284C95" w:rsidRDefault="00284C95" w:rsidP="00284C95">
      <w:pPr>
        <w:pStyle w:val="NoSpacing"/>
        <w:ind w:left="720"/>
      </w:pPr>
      <w:r>
        <w:t>Messaging:</w:t>
      </w:r>
      <w:r w:rsidRPr="00AB2C98">
        <w:t xml:space="preserve"> </w:t>
      </w:r>
      <w:r w:rsidRPr="00975AD4">
        <w:t>avoid the summer dump and boredom</w:t>
      </w:r>
      <w:r>
        <w:t>. Keep your kids engaged and help them do even better, not play catch up</w:t>
      </w:r>
    </w:p>
    <w:p w:rsidR="00DB0AF1" w:rsidRDefault="00DB0AF1" w:rsidP="00284C95">
      <w:pPr>
        <w:pStyle w:val="NoSpacing"/>
        <w:ind w:left="720"/>
      </w:pPr>
    </w:p>
    <w:p w:rsidR="00284C95" w:rsidRDefault="006653C5" w:rsidP="00284C95">
      <w:pPr>
        <w:pStyle w:val="NoSpacing"/>
        <w:ind w:left="720"/>
        <w:rPr>
          <w:i/>
        </w:rPr>
      </w:pPr>
      <w:r w:rsidRPr="006653C5">
        <w:rPr>
          <w:i/>
        </w:rPr>
        <w:t>Media Platform</w:t>
      </w:r>
      <w:r w:rsidR="00284C95" w:rsidRPr="006653C5">
        <w:rPr>
          <w:i/>
        </w:rPr>
        <w:t xml:space="preserve">s: </w:t>
      </w:r>
    </w:p>
    <w:p w:rsidR="0069137A" w:rsidRPr="006653C5" w:rsidRDefault="0069137A" w:rsidP="00284C95">
      <w:pPr>
        <w:pStyle w:val="NoSpacing"/>
        <w:ind w:left="720"/>
        <w:rPr>
          <w:i/>
        </w:rPr>
      </w:pPr>
      <w:r>
        <w:rPr>
          <w:i/>
        </w:rPr>
        <w:tab/>
      </w: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DB0AF1" w:rsidRDefault="00DB0AF1" w:rsidP="00284C95">
      <w:pPr>
        <w:pStyle w:val="NoSpacing"/>
        <w:ind w:left="720"/>
      </w:pPr>
    </w:p>
    <w:p w:rsidR="00284C95" w:rsidRPr="006653C5" w:rsidRDefault="00284C95" w:rsidP="00284C95">
      <w:pPr>
        <w:pStyle w:val="NoSpacing"/>
        <w:ind w:left="720"/>
        <w:rPr>
          <w:i/>
        </w:rPr>
      </w:pPr>
      <w:r w:rsidRPr="006653C5">
        <w:rPr>
          <w:i/>
        </w:rPr>
        <w:t xml:space="preserve">Tactics: </w:t>
      </w:r>
    </w:p>
    <w:p w:rsidR="0085062D" w:rsidRDefault="0085062D" w:rsidP="0085062D">
      <w:pPr>
        <w:pStyle w:val="NoSpacing"/>
        <w:ind w:left="720" w:firstLine="720"/>
      </w:pPr>
      <w:r>
        <w:t xml:space="preserve">2 </w:t>
      </w:r>
      <w:proofErr w:type="spellStart"/>
      <w:r>
        <w:t>eBlasts</w:t>
      </w:r>
      <w:proofErr w:type="spellEnd"/>
      <w:r>
        <w:t xml:space="preserve"> per week (Tuesday and Thursday)</w:t>
      </w:r>
      <w:r w:rsidR="00B57511" w:rsidRPr="00B57511">
        <w:t xml:space="preserve"> </w:t>
      </w:r>
      <w:r w:rsidR="00B57511">
        <w:t>tailored to targeted audience list</w:t>
      </w:r>
    </w:p>
    <w:p w:rsidR="0085062D" w:rsidRDefault="0085062D" w:rsidP="0085062D">
      <w:pPr>
        <w:pStyle w:val="NoSpacing"/>
        <w:ind w:left="720" w:firstLine="720"/>
      </w:pPr>
      <w:r>
        <w:t>3 SM posts per week (Mon, Wed, Friday)</w:t>
      </w:r>
    </w:p>
    <w:p w:rsidR="0085062D" w:rsidRDefault="0085062D" w:rsidP="0085062D">
      <w:pPr>
        <w:pStyle w:val="NoSpacing"/>
        <w:ind w:left="720" w:firstLine="720"/>
      </w:pPr>
      <w:r>
        <w:t xml:space="preserve">1 SC blog post </w:t>
      </w:r>
    </w:p>
    <w:p w:rsidR="0085062D" w:rsidRDefault="0085062D" w:rsidP="0085062D">
      <w:pPr>
        <w:pStyle w:val="NoSpacing"/>
        <w:ind w:left="720" w:firstLine="720"/>
      </w:pPr>
      <w:r>
        <w:t xml:space="preserve">1 press release </w:t>
      </w:r>
    </w:p>
    <w:p w:rsidR="0085062D" w:rsidRDefault="0085062D" w:rsidP="0085062D">
      <w:pPr>
        <w:pStyle w:val="NoSpacing"/>
        <w:ind w:left="720" w:firstLine="720"/>
      </w:pPr>
      <w:r>
        <w:t>Feature in Newsletter</w:t>
      </w:r>
    </w:p>
    <w:p w:rsidR="00DB0AF1" w:rsidRDefault="0085062D" w:rsidP="0085062D">
      <w:pPr>
        <w:pStyle w:val="NoSpacing"/>
        <w:ind w:left="720" w:firstLine="720"/>
      </w:pPr>
      <w:r>
        <w:t>Update website to Feature angle</w:t>
      </w:r>
    </w:p>
    <w:p w:rsidR="0085062D" w:rsidRDefault="0085062D" w:rsidP="00284C95">
      <w:pPr>
        <w:pStyle w:val="NoSpacing"/>
        <w:ind w:left="720"/>
        <w:rPr>
          <w:i/>
        </w:rPr>
      </w:pPr>
    </w:p>
    <w:p w:rsidR="00067F84" w:rsidRDefault="00284C95" w:rsidP="00284C95">
      <w:pPr>
        <w:pStyle w:val="NoSpacing"/>
        <w:ind w:left="720"/>
      </w:pPr>
      <w:r w:rsidRPr="006653C5">
        <w:rPr>
          <w:i/>
        </w:rPr>
        <w:t>Execution Dates:</w:t>
      </w:r>
      <w:r>
        <w:t xml:space="preserve"> </w:t>
      </w:r>
    </w:p>
    <w:p w:rsidR="00284C95" w:rsidRDefault="00284C95" w:rsidP="00067F84">
      <w:pPr>
        <w:pStyle w:val="NoSpacing"/>
        <w:ind w:left="720" w:firstLine="720"/>
      </w:pPr>
      <w:r>
        <w:t>May 1- June 15, 2014</w:t>
      </w:r>
    </w:p>
    <w:p w:rsidR="00284C95" w:rsidRDefault="00284C95" w:rsidP="00284C95">
      <w:pPr>
        <w:pStyle w:val="NoSpacing"/>
        <w:ind w:left="720"/>
      </w:pPr>
      <w:r>
        <w:t xml:space="preserve">  </w:t>
      </w:r>
    </w:p>
    <w:p w:rsidR="00DB0AF1" w:rsidRDefault="00DB0AF1" w:rsidP="00284C95">
      <w:pPr>
        <w:pStyle w:val="NoSpacing"/>
        <w:rPr>
          <w:b/>
        </w:rPr>
      </w:pPr>
    </w:p>
    <w:p w:rsidR="00284C95" w:rsidRPr="00AB2C98" w:rsidRDefault="00284C95" w:rsidP="00284C95">
      <w:pPr>
        <w:pStyle w:val="NoSpacing"/>
        <w:rPr>
          <w:b/>
        </w:rPr>
      </w:pPr>
      <w:r w:rsidRPr="00AB2C98">
        <w:rPr>
          <w:b/>
        </w:rPr>
        <w:t xml:space="preserve">Campaign: Last Chance </w:t>
      </w:r>
    </w:p>
    <w:p w:rsidR="0069137A" w:rsidRPr="00BA4013" w:rsidRDefault="0069137A" w:rsidP="0069137A">
      <w:pPr>
        <w:pStyle w:val="NoSpacing"/>
        <w:ind w:left="720"/>
        <w:rPr>
          <w:i/>
        </w:rPr>
      </w:pPr>
      <w:r w:rsidRPr="00BA4013">
        <w:rPr>
          <w:i/>
        </w:rPr>
        <w:t>Audiences:</w:t>
      </w:r>
    </w:p>
    <w:p w:rsidR="0069137A" w:rsidRDefault="0069137A" w:rsidP="0069137A">
      <w:pPr>
        <w:pStyle w:val="NoSpacing"/>
        <w:ind w:left="1440"/>
      </w:pPr>
      <w:r>
        <w:t>2013 SuperCamp Graduates</w:t>
      </w:r>
    </w:p>
    <w:p w:rsidR="0069137A" w:rsidRDefault="0069137A" w:rsidP="0069137A">
      <w:pPr>
        <w:pStyle w:val="NoSpacing"/>
        <w:ind w:left="1440"/>
      </w:pPr>
      <w:r>
        <w:t>2013 Grad Parents</w:t>
      </w:r>
    </w:p>
    <w:p w:rsidR="0069137A" w:rsidRDefault="0069137A" w:rsidP="0069137A">
      <w:pPr>
        <w:pStyle w:val="NoSpacing"/>
        <w:ind w:left="1440"/>
      </w:pPr>
      <w:r>
        <w:t>2011-2012 Graduates</w:t>
      </w:r>
    </w:p>
    <w:p w:rsidR="0069137A" w:rsidRPr="00844FE9" w:rsidRDefault="0069137A" w:rsidP="0069137A">
      <w:pPr>
        <w:pStyle w:val="NoSpacing"/>
        <w:ind w:left="1440"/>
      </w:pPr>
      <w:r>
        <w:lastRenderedPageBreak/>
        <w:t>2011-2012 Grad Parents</w:t>
      </w:r>
    </w:p>
    <w:p w:rsidR="0069137A" w:rsidRDefault="0069137A" w:rsidP="0069137A">
      <w:pPr>
        <w:pStyle w:val="NoSpacing"/>
        <w:ind w:left="1440"/>
      </w:pPr>
      <w:r>
        <w:t>2011-2013 Open Leads</w:t>
      </w:r>
    </w:p>
    <w:p w:rsidR="0069137A" w:rsidRDefault="0069137A" w:rsidP="0069137A">
      <w:pPr>
        <w:pStyle w:val="NoSpacing"/>
        <w:ind w:left="1440"/>
      </w:pPr>
      <w:r w:rsidRPr="00844FE9">
        <w:t>Grandparents (general population, ages 55-75)</w:t>
      </w:r>
    </w:p>
    <w:p w:rsidR="0069137A" w:rsidRDefault="0069137A" w:rsidP="0069137A">
      <w:pPr>
        <w:pStyle w:val="NoSpacing"/>
        <w:ind w:left="1440"/>
      </w:pPr>
      <w:r w:rsidRPr="00844FE9">
        <w:t>General Public (parents, especially mothers, with household income of $200,000+)</w:t>
      </w:r>
    </w:p>
    <w:p w:rsidR="0069137A" w:rsidRDefault="0069137A" w:rsidP="0069137A">
      <w:pPr>
        <w:pStyle w:val="NoSpacing"/>
        <w:ind w:left="1440"/>
      </w:pPr>
      <w:r w:rsidRPr="00844FE9">
        <w:t>Educators</w:t>
      </w:r>
    </w:p>
    <w:p w:rsidR="0069137A" w:rsidRPr="00844FE9" w:rsidRDefault="0069137A" w:rsidP="0069137A">
      <w:pPr>
        <w:pStyle w:val="NoSpacing"/>
        <w:ind w:left="1440"/>
      </w:pPr>
      <w:r>
        <w:t>Media</w:t>
      </w:r>
    </w:p>
    <w:p w:rsidR="00DB0AF1" w:rsidRDefault="00DB0AF1" w:rsidP="00284C95">
      <w:pPr>
        <w:pStyle w:val="NoSpacing"/>
        <w:ind w:left="720"/>
      </w:pPr>
    </w:p>
    <w:p w:rsidR="00284C95" w:rsidRDefault="00284C95" w:rsidP="00284C95">
      <w:pPr>
        <w:pStyle w:val="NoSpacing"/>
        <w:ind w:left="720"/>
      </w:pPr>
      <w:r>
        <w:t>Messaging:</w:t>
      </w:r>
      <w:r w:rsidRPr="00AB2C98">
        <w:t xml:space="preserve"> </w:t>
      </w:r>
      <w:r w:rsidRPr="00975AD4">
        <w:t>Last chance to get your kids enrolled in the best summer camp around</w:t>
      </w:r>
    </w:p>
    <w:p w:rsidR="00DB0AF1" w:rsidRDefault="00DB0AF1" w:rsidP="00284C95">
      <w:pPr>
        <w:pStyle w:val="NoSpacing"/>
        <w:ind w:left="720"/>
      </w:pPr>
    </w:p>
    <w:p w:rsidR="0069137A" w:rsidRDefault="00284C95" w:rsidP="00284C95">
      <w:pPr>
        <w:pStyle w:val="NoSpacing"/>
        <w:ind w:left="720"/>
        <w:rPr>
          <w:i/>
        </w:rPr>
      </w:pPr>
      <w:r w:rsidRPr="006653C5">
        <w:rPr>
          <w:i/>
        </w:rPr>
        <w:t xml:space="preserve">Media Platforms: </w:t>
      </w:r>
    </w:p>
    <w:p w:rsidR="00284C95" w:rsidRPr="006653C5" w:rsidRDefault="0069137A" w:rsidP="0069137A">
      <w:pPr>
        <w:pStyle w:val="NoSpacing"/>
        <w:ind w:left="720" w:firstLine="720"/>
        <w:rPr>
          <w:i/>
        </w:rPr>
      </w:pPr>
      <w:proofErr w:type="spellStart"/>
      <w:proofErr w:type="gramStart"/>
      <w:r>
        <w:t>eBlast</w:t>
      </w:r>
      <w:proofErr w:type="spellEnd"/>
      <w:proofErr w:type="gramEnd"/>
      <w:r>
        <w:t xml:space="preserve">, SM posts, SC website, SC blog, PPC ads, </w:t>
      </w:r>
      <w:r w:rsidRPr="008B1582">
        <w:t>Facebook Ads</w:t>
      </w:r>
      <w:r>
        <w:t xml:space="preserve">, PR wires, </w:t>
      </w:r>
      <w:r w:rsidRPr="008B1582">
        <w:t>newsletter</w:t>
      </w:r>
      <w:r>
        <w:t>s</w:t>
      </w:r>
    </w:p>
    <w:p w:rsidR="00DB0AF1" w:rsidRDefault="00DB0AF1" w:rsidP="00284C95">
      <w:pPr>
        <w:pStyle w:val="NoSpacing"/>
        <w:ind w:left="720"/>
      </w:pPr>
    </w:p>
    <w:p w:rsidR="00284C95" w:rsidRPr="006653C5" w:rsidRDefault="00284C95" w:rsidP="00284C95">
      <w:pPr>
        <w:pStyle w:val="NoSpacing"/>
        <w:ind w:left="720"/>
        <w:rPr>
          <w:i/>
        </w:rPr>
      </w:pPr>
      <w:r w:rsidRPr="006653C5">
        <w:rPr>
          <w:i/>
        </w:rPr>
        <w:t xml:space="preserve">Tactics: </w:t>
      </w:r>
    </w:p>
    <w:p w:rsidR="0085062D" w:rsidRDefault="0085062D" w:rsidP="0085062D">
      <w:pPr>
        <w:pStyle w:val="NoSpacing"/>
        <w:ind w:left="720" w:firstLine="720"/>
      </w:pPr>
      <w:r>
        <w:t xml:space="preserve">2 </w:t>
      </w:r>
      <w:proofErr w:type="spellStart"/>
      <w:r>
        <w:t>eBlasts</w:t>
      </w:r>
      <w:proofErr w:type="spellEnd"/>
      <w:r>
        <w:t xml:space="preserve"> per week (Tuesday and Thursday)</w:t>
      </w:r>
      <w:r w:rsidR="00B57511">
        <w:t xml:space="preserve"> tailored to targeted audience list</w:t>
      </w:r>
    </w:p>
    <w:p w:rsidR="0085062D" w:rsidRDefault="0085062D" w:rsidP="0085062D">
      <w:pPr>
        <w:pStyle w:val="NoSpacing"/>
        <w:ind w:left="720" w:firstLine="720"/>
      </w:pPr>
      <w:r>
        <w:t>3 SM posts per week (Mon, Wed, Friday)</w:t>
      </w:r>
    </w:p>
    <w:p w:rsidR="0085062D" w:rsidRDefault="0085062D" w:rsidP="0085062D">
      <w:pPr>
        <w:pStyle w:val="NoSpacing"/>
        <w:ind w:left="720" w:firstLine="720"/>
      </w:pPr>
      <w:r>
        <w:t xml:space="preserve">1 SC blog post </w:t>
      </w:r>
    </w:p>
    <w:p w:rsidR="0085062D" w:rsidRDefault="0085062D" w:rsidP="0085062D">
      <w:pPr>
        <w:pStyle w:val="NoSpacing"/>
        <w:ind w:left="720" w:firstLine="720"/>
      </w:pPr>
      <w:r>
        <w:t xml:space="preserve">1 press release </w:t>
      </w:r>
    </w:p>
    <w:p w:rsidR="0085062D" w:rsidRDefault="0085062D" w:rsidP="0085062D">
      <w:pPr>
        <w:pStyle w:val="NoSpacing"/>
        <w:ind w:left="720" w:firstLine="720"/>
      </w:pPr>
      <w:r>
        <w:t>Feature in Newsletter</w:t>
      </w:r>
    </w:p>
    <w:p w:rsidR="00DB0AF1" w:rsidRDefault="0085062D" w:rsidP="0085062D">
      <w:pPr>
        <w:pStyle w:val="NoSpacing"/>
        <w:ind w:left="720" w:firstLine="720"/>
      </w:pPr>
      <w:r>
        <w:t>Update website to Feature angle</w:t>
      </w:r>
      <w:bookmarkStart w:id="0" w:name="_GoBack"/>
      <w:bookmarkEnd w:id="0"/>
    </w:p>
    <w:p w:rsidR="0085062D" w:rsidRDefault="0085062D" w:rsidP="0085062D">
      <w:pPr>
        <w:pStyle w:val="NoSpacing"/>
        <w:ind w:left="720"/>
      </w:pPr>
    </w:p>
    <w:p w:rsidR="00067F84" w:rsidRDefault="00284C95" w:rsidP="00284C95">
      <w:pPr>
        <w:pStyle w:val="NoSpacing"/>
        <w:ind w:left="720"/>
      </w:pPr>
      <w:r w:rsidRPr="006653C5">
        <w:rPr>
          <w:i/>
        </w:rPr>
        <w:t>Execution Dates:</w:t>
      </w:r>
      <w:r>
        <w:t xml:space="preserve"> </w:t>
      </w:r>
    </w:p>
    <w:p w:rsidR="00284C95" w:rsidRDefault="00284C95" w:rsidP="00067F84">
      <w:pPr>
        <w:pStyle w:val="NoSpacing"/>
        <w:ind w:left="720" w:firstLine="720"/>
      </w:pPr>
      <w:r>
        <w:t>June 15-July 31, 2014</w:t>
      </w:r>
    </w:p>
    <w:p w:rsidR="00DB0AF1" w:rsidRDefault="00DB0AF1" w:rsidP="00DB0AF1">
      <w:pPr>
        <w:pStyle w:val="NoSpacing"/>
        <w:ind w:left="720"/>
        <w:rPr>
          <w:i/>
        </w:rPr>
      </w:pPr>
    </w:p>
    <w:p w:rsidR="00F05C51" w:rsidRDefault="00F05C51" w:rsidP="00077CE3">
      <w:pPr>
        <w:pStyle w:val="NoSpacing"/>
      </w:pPr>
    </w:p>
    <w:p w:rsidR="00077CE3" w:rsidRDefault="00077CE3" w:rsidP="00077CE3">
      <w:pPr>
        <w:pStyle w:val="NoSpacing"/>
        <w:ind w:left="720"/>
        <w:rPr>
          <w:i/>
        </w:rPr>
      </w:pPr>
    </w:p>
    <w:p w:rsidR="00F263C7" w:rsidRPr="00077CE3" w:rsidRDefault="00F263C7" w:rsidP="00F263C7">
      <w:pPr>
        <w:pStyle w:val="NoSpacing"/>
        <w:rPr>
          <w:b/>
          <w:sz w:val="26"/>
          <w:szCs w:val="26"/>
        </w:rPr>
      </w:pPr>
      <w:r w:rsidRPr="00077CE3">
        <w:rPr>
          <w:b/>
          <w:sz w:val="26"/>
          <w:szCs w:val="26"/>
        </w:rPr>
        <w:t>Campaigns</w:t>
      </w:r>
      <w:r>
        <w:rPr>
          <w:b/>
          <w:sz w:val="26"/>
          <w:szCs w:val="26"/>
        </w:rPr>
        <w:t xml:space="preserve"> at a Glance</w:t>
      </w:r>
    </w:p>
    <w:p w:rsidR="00F263C7" w:rsidRDefault="00F263C7" w:rsidP="00F263C7">
      <w:pPr>
        <w:pStyle w:val="NoSpacing"/>
        <w:rPr>
          <w:b/>
        </w:rPr>
      </w:pPr>
    </w:p>
    <w:tbl>
      <w:tblPr>
        <w:tblStyle w:val="TableGrid"/>
        <w:tblW w:w="0" w:type="auto"/>
        <w:tblLook w:val="04A0" w:firstRow="1" w:lastRow="0" w:firstColumn="1" w:lastColumn="0" w:noHBand="0" w:noVBand="1"/>
      </w:tblPr>
      <w:tblGrid>
        <w:gridCol w:w="6498"/>
        <w:gridCol w:w="3078"/>
      </w:tblGrid>
      <w:tr w:rsidR="00F263C7" w:rsidTr="00D3746B">
        <w:tc>
          <w:tcPr>
            <w:tcW w:w="6498" w:type="dxa"/>
          </w:tcPr>
          <w:p w:rsidR="00F263C7" w:rsidRPr="00AB2C98" w:rsidRDefault="00F263C7" w:rsidP="00D3746B">
            <w:pPr>
              <w:pStyle w:val="NoSpacing"/>
              <w:rPr>
                <w:b/>
              </w:rPr>
            </w:pPr>
            <w:r>
              <w:rPr>
                <w:b/>
              </w:rPr>
              <w:t>Campaign:</w:t>
            </w:r>
          </w:p>
        </w:tc>
        <w:tc>
          <w:tcPr>
            <w:tcW w:w="3078" w:type="dxa"/>
          </w:tcPr>
          <w:p w:rsidR="00F263C7" w:rsidRPr="00DB6AF5" w:rsidRDefault="00F263C7" w:rsidP="00D3746B">
            <w:pPr>
              <w:pStyle w:val="NoSpacing"/>
              <w:jc w:val="right"/>
              <w:rPr>
                <w:b/>
              </w:rPr>
            </w:pPr>
            <w:r w:rsidRPr="00DB6AF5">
              <w:rPr>
                <w:b/>
              </w:rPr>
              <w:t>Execution Dates:</w:t>
            </w:r>
          </w:p>
        </w:tc>
      </w:tr>
      <w:tr w:rsidR="00F263C7" w:rsidTr="00D3746B">
        <w:tc>
          <w:tcPr>
            <w:tcW w:w="6498" w:type="dxa"/>
          </w:tcPr>
          <w:p w:rsidR="00F263C7" w:rsidRPr="00DB6AF5" w:rsidRDefault="00F263C7" w:rsidP="00D3746B">
            <w:pPr>
              <w:pStyle w:val="NoSpacing"/>
            </w:pPr>
            <w:r w:rsidRPr="00DB6AF5">
              <w:t>Price Break #1</w:t>
            </w:r>
          </w:p>
        </w:tc>
        <w:tc>
          <w:tcPr>
            <w:tcW w:w="3078" w:type="dxa"/>
          </w:tcPr>
          <w:p w:rsidR="00F263C7" w:rsidRDefault="00F263C7" w:rsidP="00D3746B">
            <w:pPr>
              <w:pStyle w:val="NoSpacing"/>
              <w:jc w:val="right"/>
              <w:rPr>
                <w:b/>
              </w:rPr>
            </w:pPr>
            <w:r>
              <w:t>September 2013</w:t>
            </w:r>
          </w:p>
        </w:tc>
      </w:tr>
      <w:tr w:rsidR="00F263C7" w:rsidTr="00D3746B">
        <w:tc>
          <w:tcPr>
            <w:tcW w:w="6498" w:type="dxa"/>
          </w:tcPr>
          <w:p w:rsidR="00F263C7" w:rsidRPr="00DB6AF5" w:rsidRDefault="00F263C7" w:rsidP="00D3746B">
            <w:pPr>
              <w:pStyle w:val="NoSpacing"/>
            </w:pPr>
            <w:r w:rsidRPr="00DB6AF5">
              <w:t>End of Summer Recap &amp; Re-Enroll</w:t>
            </w:r>
          </w:p>
        </w:tc>
        <w:tc>
          <w:tcPr>
            <w:tcW w:w="3078" w:type="dxa"/>
          </w:tcPr>
          <w:p w:rsidR="00F263C7" w:rsidRPr="005E0EA2" w:rsidRDefault="00F263C7" w:rsidP="00D3746B">
            <w:pPr>
              <w:pStyle w:val="NoSpacing"/>
              <w:jc w:val="right"/>
            </w:pPr>
            <w:r>
              <w:t>September 2013</w:t>
            </w:r>
          </w:p>
        </w:tc>
      </w:tr>
      <w:tr w:rsidR="00F263C7" w:rsidTr="00D3746B">
        <w:tc>
          <w:tcPr>
            <w:tcW w:w="6498" w:type="dxa"/>
          </w:tcPr>
          <w:p w:rsidR="00F263C7" w:rsidRPr="00DB6AF5" w:rsidRDefault="00F263C7" w:rsidP="00D3746B">
            <w:pPr>
              <w:pStyle w:val="NoSpacing"/>
            </w:pPr>
            <w:r w:rsidRPr="00DB6AF5">
              <w:t>Back to School</w:t>
            </w:r>
          </w:p>
        </w:tc>
        <w:tc>
          <w:tcPr>
            <w:tcW w:w="3078" w:type="dxa"/>
          </w:tcPr>
          <w:p w:rsidR="00F263C7" w:rsidRPr="005E0EA2" w:rsidRDefault="00F263C7" w:rsidP="00D3746B">
            <w:pPr>
              <w:pStyle w:val="NoSpacing"/>
              <w:jc w:val="right"/>
            </w:pPr>
            <w:r>
              <w:t>September 2013</w:t>
            </w:r>
          </w:p>
        </w:tc>
      </w:tr>
      <w:tr w:rsidR="00F263C7" w:rsidTr="00D3746B">
        <w:tc>
          <w:tcPr>
            <w:tcW w:w="6498" w:type="dxa"/>
          </w:tcPr>
          <w:p w:rsidR="00F263C7" w:rsidRPr="00DB6AF5" w:rsidRDefault="00F263C7" w:rsidP="00D3746B">
            <w:pPr>
              <w:pStyle w:val="NoSpacing"/>
            </w:pPr>
            <w:r w:rsidRPr="00DB6AF5">
              <w:t xml:space="preserve">College Applications Due Soon </w:t>
            </w:r>
          </w:p>
        </w:tc>
        <w:tc>
          <w:tcPr>
            <w:tcW w:w="3078" w:type="dxa"/>
          </w:tcPr>
          <w:p w:rsidR="00F263C7" w:rsidRPr="006653C5" w:rsidRDefault="00F263C7" w:rsidP="00D3746B">
            <w:pPr>
              <w:pStyle w:val="NoSpacing"/>
              <w:jc w:val="right"/>
              <w:rPr>
                <w:i/>
              </w:rPr>
            </w:pPr>
            <w:r>
              <w:t>October 2013</w:t>
            </w:r>
          </w:p>
        </w:tc>
      </w:tr>
      <w:tr w:rsidR="00F263C7" w:rsidTr="00D3746B">
        <w:tc>
          <w:tcPr>
            <w:tcW w:w="6498" w:type="dxa"/>
          </w:tcPr>
          <w:p w:rsidR="00F263C7" w:rsidRPr="00DB6AF5" w:rsidRDefault="00F263C7" w:rsidP="00D3746B">
            <w:pPr>
              <w:pStyle w:val="NoSpacing"/>
            </w:pPr>
            <w:r w:rsidRPr="00DB6AF5">
              <w:t>Holiday Gifts</w:t>
            </w:r>
          </w:p>
        </w:tc>
        <w:tc>
          <w:tcPr>
            <w:tcW w:w="3078" w:type="dxa"/>
          </w:tcPr>
          <w:p w:rsidR="00F263C7" w:rsidRPr="006653C5" w:rsidRDefault="00F263C7" w:rsidP="00D3746B">
            <w:pPr>
              <w:pStyle w:val="NoSpacing"/>
              <w:jc w:val="right"/>
              <w:rPr>
                <w:i/>
              </w:rPr>
            </w:pPr>
            <w:r w:rsidRPr="002E7EDD">
              <w:t xml:space="preserve">October </w:t>
            </w:r>
            <w:r>
              <w:t>-</w:t>
            </w:r>
            <w:r w:rsidRPr="002E7EDD">
              <w:t xml:space="preserve"> November 2013</w:t>
            </w:r>
          </w:p>
        </w:tc>
      </w:tr>
      <w:tr w:rsidR="00F263C7" w:rsidTr="00D3746B">
        <w:tc>
          <w:tcPr>
            <w:tcW w:w="6498" w:type="dxa"/>
          </w:tcPr>
          <w:p w:rsidR="00F263C7" w:rsidRPr="00DB6AF5" w:rsidRDefault="00F263C7" w:rsidP="00D3746B">
            <w:pPr>
              <w:pStyle w:val="NoSpacing"/>
            </w:pPr>
            <w:r w:rsidRPr="00DB6AF5">
              <w:t>Price Break #2</w:t>
            </w:r>
          </w:p>
        </w:tc>
        <w:tc>
          <w:tcPr>
            <w:tcW w:w="3078" w:type="dxa"/>
          </w:tcPr>
          <w:p w:rsidR="00F263C7" w:rsidRPr="006653C5" w:rsidRDefault="00F263C7" w:rsidP="00D3746B">
            <w:pPr>
              <w:pStyle w:val="NoSpacing"/>
              <w:jc w:val="right"/>
              <w:rPr>
                <w:i/>
              </w:rPr>
            </w:pPr>
            <w:r>
              <w:t>November - December 2013</w:t>
            </w:r>
          </w:p>
        </w:tc>
      </w:tr>
      <w:tr w:rsidR="00F263C7" w:rsidTr="00D3746B">
        <w:tc>
          <w:tcPr>
            <w:tcW w:w="6498" w:type="dxa"/>
          </w:tcPr>
          <w:p w:rsidR="00F263C7" w:rsidRPr="00DB6AF5" w:rsidRDefault="00F263C7" w:rsidP="00D3746B">
            <w:pPr>
              <w:pStyle w:val="NoSpacing"/>
            </w:pPr>
            <w:r w:rsidRPr="00DB6AF5">
              <w:t>Grades In? Not liking what you see?</w:t>
            </w:r>
          </w:p>
        </w:tc>
        <w:tc>
          <w:tcPr>
            <w:tcW w:w="3078" w:type="dxa"/>
          </w:tcPr>
          <w:p w:rsidR="00F263C7" w:rsidRPr="006653C5" w:rsidRDefault="00F263C7" w:rsidP="00D3746B">
            <w:pPr>
              <w:pStyle w:val="NoSpacing"/>
              <w:jc w:val="right"/>
              <w:rPr>
                <w:i/>
              </w:rPr>
            </w:pPr>
            <w:r>
              <w:t>January 2014</w:t>
            </w:r>
          </w:p>
        </w:tc>
      </w:tr>
      <w:tr w:rsidR="00F263C7" w:rsidTr="00D3746B">
        <w:tc>
          <w:tcPr>
            <w:tcW w:w="6498" w:type="dxa"/>
          </w:tcPr>
          <w:p w:rsidR="00F263C7" w:rsidRPr="00DB6AF5" w:rsidRDefault="00F263C7" w:rsidP="00D3746B">
            <w:pPr>
              <w:pStyle w:val="NoSpacing"/>
            </w:pPr>
            <w:r w:rsidRPr="00DB6AF5">
              <w:t>Love is a Verb. Show your kids/parents you care.</w:t>
            </w:r>
          </w:p>
        </w:tc>
        <w:tc>
          <w:tcPr>
            <w:tcW w:w="3078" w:type="dxa"/>
          </w:tcPr>
          <w:p w:rsidR="00F263C7" w:rsidRPr="006653C5" w:rsidRDefault="00F263C7" w:rsidP="00D3746B">
            <w:pPr>
              <w:pStyle w:val="NoSpacing"/>
              <w:jc w:val="right"/>
              <w:rPr>
                <w:i/>
              </w:rPr>
            </w:pPr>
            <w:r>
              <w:t xml:space="preserve"> January 20- February 20, 2014</w:t>
            </w:r>
          </w:p>
        </w:tc>
      </w:tr>
      <w:tr w:rsidR="00F263C7" w:rsidTr="00D3746B">
        <w:tc>
          <w:tcPr>
            <w:tcW w:w="6498" w:type="dxa"/>
          </w:tcPr>
          <w:p w:rsidR="00F263C7" w:rsidRPr="00DB6AF5" w:rsidRDefault="00F263C7" w:rsidP="00D3746B">
            <w:pPr>
              <w:pStyle w:val="NoSpacing"/>
            </w:pPr>
            <w:r w:rsidRPr="00DB6AF5">
              <w:t>Geo-targeted (Location-based)</w:t>
            </w:r>
          </w:p>
        </w:tc>
        <w:tc>
          <w:tcPr>
            <w:tcW w:w="3078" w:type="dxa"/>
          </w:tcPr>
          <w:p w:rsidR="00F263C7" w:rsidRPr="006653C5" w:rsidRDefault="00F263C7" w:rsidP="00D3746B">
            <w:pPr>
              <w:pStyle w:val="NoSpacing"/>
              <w:jc w:val="right"/>
              <w:rPr>
                <w:i/>
              </w:rPr>
            </w:pPr>
            <w:r>
              <w:t>On-going March – July, 2014</w:t>
            </w:r>
          </w:p>
        </w:tc>
      </w:tr>
      <w:tr w:rsidR="00F263C7" w:rsidTr="00D3746B">
        <w:tc>
          <w:tcPr>
            <w:tcW w:w="6498" w:type="dxa"/>
          </w:tcPr>
          <w:p w:rsidR="00F263C7" w:rsidRPr="00DB6AF5" w:rsidRDefault="00F263C7" w:rsidP="00D3746B">
            <w:pPr>
              <w:pStyle w:val="NoSpacing"/>
            </w:pPr>
            <w:r w:rsidRPr="00DB6AF5">
              <w:t>Featured Program (promoting single program)</w:t>
            </w:r>
          </w:p>
        </w:tc>
        <w:tc>
          <w:tcPr>
            <w:tcW w:w="3078" w:type="dxa"/>
          </w:tcPr>
          <w:p w:rsidR="00F263C7" w:rsidRPr="006653C5" w:rsidRDefault="00F263C7" w:rsidP="00D3746B">
            <w:pPr>
              <w:pStyle w:val="NoSpacing"/>
              <w:jc w:val="right"/>
              <w:rPr>
                <w:i/>
              </w:rPr>
            </w:pPr>
            <w:r>
              <w:t>On-going March – July, 2014</w:t>
            </w:r>
          </w:p>
        </w:tc>
      </w:tr>
      <w:tr w:rsidR="00F263C7" w:rsidTr="00D3746B">
        <w:tc>
          <w:tcPr>
            <w:tcW w:w="6498" w:type="dxa"/>
          </w:tcPr>
          <w:p w:rsidR="00F263C7" w:rsidRPr="00DB6AF5" w:rsidRDefault="00F263C7" w:rsidP="00D3746B">
            <w:pPr>
              <w:pStyle w:val="NoSpacing"/>
            </w:pPr>
            <w:r w:rsidRPr="00DB6AF5">
              <w:t>Spring Break—Summer is looming. Have you made plans?</w:t>
            </w:r>
          </w:p>
        </w:tc>
        <w:tc>
          <w:tcPr>
            <w:tcW w:w="3078" w:type="dxa"/>
          </w:tcPr>
          <w:p w:rsidR="00F263C7" w:rsidRPr="006653C5" w:rsidRDefault="00F263C7" w:rsidP="00D3746B">
            <w:pPr>
              <w:pStyle w:val="NoSpacing"/>
              <w:jc w:val="right"/>
              <w:rPr>
                <w:i/>
              </w:rPr>
            </w:pPr>
            <w:r>
              <w:t>March and April 2014</w:t>
            </w:r>
          </w:p>
        </w:tc>
      </w:tr>
      <w:tr w:rsidR="00F263C7" w:rsidTr="00D3746B">
        <w:tc>
          <w:tcPr>
            <w:tcW w:w="6498" w:type="dxa"/>
          </w:tcPr>
          <w:p w:rsidR="00F263C7" w:rsidRPr="00DB6AF5" w:rsidRDefault="00F263C7" w:rsidP="00D3746B">
            <w:pPr>
              <w:pStyle w:val="NoSpacing"/>
            </w:pPr>
            <w:r w:rsidRPr="00DB6AF5">
              <w:t>Price Break #3</w:t>
            </w:r>
          </w:p>
        </w:tc>
        <w:tc>
          <w:tcPr>
            <w:tcW w:w="3078" w:type="dxa"/>
          </w:tcPr>
          <w:p w:rsidR="00F263C7" w:rsidRPr="006653C5" w:rsidRDefault="00F263C7" w:rsidP="00D3746B">
            <w:pPr>
              <w:pStyle w:val="NoSpacing"/>
              <w:jc w:val="right"/>
              <w:rPr>
                <w:i/>
              </w:rPr>
            </w:pPr>
            <w:r>
              <w:t>April 1 - 15, 2014</w:t>
            </w:r>
          </w:p>
        </w:tc>
      </w:tr>
      <w:tr w:rsidR="00F263C7" w:rsidTr="00D3746B">
        <w:tc>
          <w:tcPr>
            <w:tcW w:w="6498" w:type="dxa"/>
          </w:tcPr>
          <w:p w:rsidR="00F263C7" w:rsidRPr="00DB6AF5" w:rsidRDefault="00F263C7" w:rsidP="00D3746B">
            <w:pPr>
              <w:pStyle w:val="NoSpacing"/>
            </w:pPr>
            <w:r w:rsidRPr="00DB6AF5">
              <w:t>Graduation Gifts</w:t>
            </w:r>
          </w:p>
        </w:tc>
        <w:tc>
          <w:tcPr>
            <w:tcW w:w="3078" w:type="dxa"/>
          </w:tcPr>
          <w:p w:rsidR="00F263C7" w:rsidRPr="006653C5" w:rsidRDefault="00F263C7" w:rsidP="00D3746B">
            <w:pPr>
              <w:pStyle w:val="NoSpacing"/>
              <w:jc w:val="right"/>
              <w:rPr>
                <w:i/>
              </w:rPr>
            </w:pPr>
            <w:r>
              <w:t>May 1 – June 15, 2014</w:t>
            </w:r>
          </w:p>
        </w:tc>
      </w:tr>
      <w:tr w:rsidR="00F263C7" w:rsidTr="00D3746B">
        <w:tc>
          <w:tcPr>
            <w:tcW w:w="6498" w:type="dxa"/>
          </w:tcPr>
          <w:p w:rsidR="00F263C7" w:rsidRPr="00DB6AF5" w:rsidRDefault="00F263C7" w:rsidP="00D3746B">
            <w:pPr>
              <w:pStyle w:val="NoSpacing"/>
            </w:pPr>
            <w:r w:rsidRPr="00DB6AF5">
              <w:t>School's Out</w:t>
            </w:r>
            <w:r w:rsidRPr="00DB6AF5">
              <w:tab/>
            </w:r>
          </w:p>
        </w:tc>
        <w:tc>
          <w:tcPr>
            <w:tcW w:w="3078" w:type="dxa"/>
          </w:tcPr>
          <w:p w:rsidR="00F263C7" w:rsidRPr="006653C5" w:rsidRDefault="00F263C7" w:rsidP="00D3746B">
            <w:pPr>
              <w:pStyle w:val="NoSpacing"/>
              <w:jc w:val="right"/>
              <w:rPr>
                <w:i/>
              </w:rPr>
            </w:pPr>
            <w:r>
              <w:t>May 1- June 15, 2014</w:t>
            </w:r>
          </w:p>
        </w:tc>
      </w:tr>
      <w:tr w:rsidR="00F263C7" w:rsidTr="00D3746B">
        <w:tc>
          <w:tcPr>
            <w:tcW w:w="6498" w:type="dxa"/>
          </w:tcPr>
          <w:p w:rsidR="00F263C7" w:rsidRPr="00DB6AF5" w:rsidRDefault="00F263C7" w:rsidP="00D3746B">
            <w:pPr>
              <w:pStyle w:val="NoSpacing"/>
            </w:pPr>
            <w:r w:rsidRPr="00DB6AF5">
              <w:t>Grades In? Not liking what you see?</w:t>
            </w:r>
          </w:p>
        </w:tc>
        <w:tc>
          <w:tcPr>
            <w:tcW w:w="3078" w:type="dxa"/>
          </w:tcPr>
          <w:p w:rsidR="00F263C7" w:rsidRPr="006653C5" w:rsidRDefault="00F263C7" w:rsidP="00D3746B">
            <w:pPr>
              <w:pStyle w:val="NoSpacing"/>
              <w:jc w:val="right"/>
              <w:rPr>
                <w:i/>
              </w:rPr>
            </w:pPr>
            <w:r>
              <w:t>June 2014</w:t>
            </w:r>
          </w:p>
        </w:tc>
      </w:tr>
      <w:tr w:rsidR="00F263C7" w:rsidTr="00D3746B">
        <w:tc>
          <w:tcPr>
            <w:tcW w:w="6498" w:type="dxa"/>
          </w:tcPr>
          <w:p w:rsidR="00F263C7" w:rsidRPr="00DB6AF5" w:rsidRDefault="00F263C7" w:rsidP="00D3746B">
            <w:pPr>
              <w:pStyle w:val="NoSpacing"/>
            </w:pPr>
            <w:r w:rsidRPr="00DB6AF5">
              <w:t>Last Chance</w:t>
            </w:r>
          </w:p>
        </w:tc>
        <w:tc>
          <w:tcPr>
            <w:tcW w:w="3078" w:type="dxa"/>
          </w:tcPr>
          <w:p w:rsidR="00F263C7" w:rsidRPr="006653C5" w:rsidRDefault="00F263C7" w:rsidP="00D3746B">
            <w:pPr>
              <w:pStyle w:val="NoSpacing"/>
              <w:jc w:val="right"/>
              <w:rPr>
                <w:i/>
              </w:rPr>
            </w:pPr>
            <w:r>
              <w:t>June 15-July 31, 2014</w:t>
            </w:r>
          </w:p>
        </w:tc>
      </w:tr>
    </w:tbl>
    <w:p w:rsidR="004255AC" w:rsidRPr="00F263C7" w:rsidRDefault="004255AC" w:rsidP="00F263C7">
      <w:pPr>
        <w:rPr>
          <w:b/>
          <w:sz w:val="26"/>
          <w:szCs w:val="26"/>
        </w:rPr>
      </w:pPr>
    </w:p>
    <w:sectPr w:rsidR="004255AC" w:rsidRPr="00F263C7" w:rsidSect="00546CB2">
      <w:footerReference w:type="default" r:id="rId17"/>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8E" w:rsidRDefault="007B578E" w:rsidP="00C0300C">
      <w:pPr>
        <w:spacing w:after="0" w:line="240" w:lineRule="auto"/>
      </w:pPr>
      <w:r>
        <w:separator/>
      </w:r>
    </w:p>
  </w:endnote>
  <w:endnote w:type="continuationSeparator" w:id="0">
    <w:p w:rsidR="007B578E" w:rsidRDefault="007B578E" w:rsidP="00C0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60698"/>
      <w:docPartObj>
        <w:docPartGallery w:val="Page Numbers (Bottom of Page)"/>
        <w:docPartUnique/>
      </w:docPartObj>
    </w:sdtPr>
    <w:sdtEndPr>
      <w:rPr>
        <w:noProof/>
      </w:rPr>
    </w:sdtEndPr>
    <w:sdtContent>
      <w:p w:rsidR="007B578E" w:rsidRDefault="007B578E">
        <w:pPr>
          <w:pStyle w:val="Footer"/>
          <w:jc w:val="right"/>
        </w:pPr>
        <w:r>
          <w:fldChar w:fldCharType="begin"/>
        </w:r>
        <w:r>
          <w:instrText xml:space="preserve"> PAGE   \* MERGEFORMAT </w:instrText>
        </w:r>
        <w:r>
          <w:fldChar w:fldCharType="separate"/>
        </w:r>
        <w:r w:rsidR="00744F5E">
          <w:rPr>
            <w:noProof/>
          </w:rPr>
          <w:t>21</w:t>
        </w:r>
        <w:r>
          <w:rPr>
            <w:noProof/>
          </w:rPr>
          <w:fldChar w:fldCharType="end"/>
        </w:r>
      </w:p>
    </w:sdtContent>
  </w:sdt>
  <w:p w:rsidR="007B578E" w:rsidRDefault="007B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8E" w:rsidRDefault="007B578E" w:rsidP="00C0300C">
      <w:pPr>
        <w:spacing w:after="0" w:line="240" w:lineRule="auto"/>
      </w:pPr>
      <w:r>
        <w:separator/>
      </w:r>
    </w:p>
  </w:footnote>
  <w:footnote w:type="continuationSeparator" w:id="0">
    <w:p w:rsidR="007B578E" w:rsidRDefault="007B578E" w:rsidP="00C03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555"/>
    <w:multiLevelType w:val="hybridMultilevel"/>
    <w:tmpl w:val="244CF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935"/>
    <w:multiLevelType w:val="hybridMultilevel"/>
    <w:tmpl w:val="661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01D71"/>
    <w:multiLevelType w:val="hybridMultilevel"/>
    <w:tmpl w:val="438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211A2"/>
    <w:multiLevelType w:val="hybridMultilevel"/>
    <w:tmpl w:val="FDB4A0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E090C"/>
    <w:multiLevelType w:val="hybridMultilevel"/>
    <w:tmpl w:val="A77C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553F06"/>
    <w:multiLevelType w:val="hybridMultilevel"/>
    <w:tmpl w:val="22743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8373A"/>
    <w:multiLevelType w:val="hybridMultilevel"/>
    <w:tmpl w:val="EC5E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D3ADE"/>
    <w:multiLevelType w:val="hybridMultilevel"/>
    <w:tmpl w:val="244CF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A24CB"/>
    <w:multiLevelType w:val="hybridMultilevel"/>
    <w:tmpl w:val="5B58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60E8C"/>
    <w:multiLevelType w:val="hybridMultilevel"/>
    <w:tmpl w:val="871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C47CD"/>
    <w:multiLevelType w:val="hybridMultilevel"/>
    <w:tmpl w:val="941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A5C3D"/>
    <w:multiLevelType w:val="hybridMultilevel"/>
    <w:tmpl w:val="A34AC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86F0E"/>
    <w:multiLevelType w:val="hybridMultilevel"/>
    <w:tmpl w:val="68D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00176"/>
    <w:multiLevelType w:val="hybridMultilevel"/>
    <w:tmpl w:val="67F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A3F2A"/>
    <w:multiLevelType w:val="hybridMultilevel"/>
    <w:tmpl w:val="C6E0F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572B0"/>
    <w:multiLevelType w:val="hybridMultilevel"/>
    <w:tmpl w:val="16E6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54979"/>
    <w:multiLevelType w:val="hybridMultilevel"/>
    <w:tmpl w:val="C32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61EEA"/>
    <w:multiLevelType w:val="hybridMultilevel"/>
    <w:tmpl w:val="244C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F4273"/>
    <w:multiLevelType w:val="hybridMultilevel"/>
    <w:tmpl w:val="244CF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E4FD1"/>
    <w:multiLevelType w:val="hybridMultilevel"/>
    <w:tmpl w:val="BA4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12"/>
  </w:num>
  <w:num w:numId="5">
    <w:abstractNumId w:val="9"/>
  </w:num>
  <w:num w:numId="6">
    <w:abstractNumId w:val="15"/>
  </w:num>
  <w:num w:numId="7">
    <w:abstractNumId w:val="6"/>
  </w:num>
  <w:num w:numId="8">
    <w:abstractNumId w:val="19"/>
  </w:num>
  <w:num w:numId="9">
    <w:abstractNumId w:val="16"/>
  </w:num>
  <w:num w:numId="10">
    <w:abstractNumId w:val="5"/>
  </w:num>
  <w:num w:numId="11">
    <w:abstractNumId w:val="14"/>
  </w:num>
  <w:num w:numId="12">
    <w:abstractNumId w:val="1"/>
  </w:num>
  <w:num w:numId="13">
    <w:abstractNumId w:val="2"/>
  </w:num>
  <w:num w:numId="14">
    <w:abstractNumId w:val="18"/>
  </w:num>
  <w:num w:numId="15">
    <w:abstractNumId w:val="17"/>
  </w:num>
  <w:num w:numId="16">
    <w:abstractNumId w:val="10"/>
  </w:num>
  <w:num w:numId="17">
    <w:abstractNumId w:val="3"/>
  </w:num>
  <w:num w:numId="18">
    <w:abstractNumId w:val="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14"/>
    <w:rsid w:val="0000634C"/>
    <w:rsid w:val="00013B7D"/>
    <w:rsid w:val="00021068"/>
    <w:rsid w:val="0003489F"/>
    <w:rsid w:val="00035A93"/>
    <w:rsid w:val="00043D85"/>
    <w:rsid w:val="000532E2"/>
    <w:rsid w:val="0005411A"/>
    <w:rsid w:val="00057B5D"/>
    <w:rsid w:val="00067F84"/>
    <w:rsid w:val="00077CE3"/>
    <w:rsid w:val="000C1312"/>
    <w:rsid w:val="000D34EF"/>
    <w:rsid w:val="000F34BB"/>
    <w:rsid w:val="0012657F"/>
    <w:rsid w:val="00132D41"/>
    <w:rsid w:val="00136FE8"/>
    <w:rsid w:val="00151CAB"/>
    <w:rsid w:val="00156E0F"/>
    <w:rsid w:val="00163ADD"/>
    <w:rsid w:val="00164874"/>
    <w:rsid w:val="001664A0"/>
    <w:rsid w:val="00175BFE"/>
    <w:rsid w:val="00177B7F"/>
    <w:rsid w:val="00184760"/>
    <w:rsid w:val="001856C1"/>
    <w:rsid w:val="0018704F"/>
    <w:rsid w:val="0019130B"/>
    <w:rsid w:val="00193313"/>
    <w:rsid w:val="001A4596"/>
    <w:rsid w:val="001A53B9"/>
    <w:rsid w:val="001B1732"/>
    <w:rsid w:val="001C6E05"/>
    <w:rsid w:val="001C7AB5"/>
    <w:rsid w:val="001D5BD8"/>
    <w:rsid w:val="001E037E"/>
    <w:rsid w:val="001E1996"/>
    <w:rsid w:val="001E2202"/>
    <w:rsid w:val="00211406"/>
    <w:rsid w:val="002250E8"/>
    <w:rsid w:val="00243E06"/>
    <w:rsid w:val="002641A9"/>
    <w:rsid w:val="0026652D"/>
    <w:rsid w:val="00284C95"/>
    <w:rsid w:val="002A6E63"/>
    <w:rsid w:val="002B527E"/>
    <w:rsid w:val="002B6A3A"/>
    <w:rsid w:val="002C221D"/>
    <w:rsid w:val="002C34FC"/>
    <w:rsid w:val="002E7EDD"/>
    <w:rsid w:val="002F5E48"/>
    <w:rsid w:val="0030520C"/>
    <w:rsid w:val="00307834"/>
    <w:rsid w:val="003221D2"/>
    <w:rsid w:val="003246AE"/>
    <w:rsid w:val="00324C22"/>
    <w:rsid w:val="00326018"/>
    <w:rsid w:val="00327C6A"/>
    <w:rsid w:val="00343E15"/>
    <w:rsid w:val="003465BF"/>
    <w:rsid w:val="0034698F"/>
    <w:rsid w:val="003504F6"/>
    <w:rsid w:val="00352207"/>
    <w:rsid w:val="00363D7D"/>
    <w:rsid w:val="003A790C"/>
    <w:rsid w:val="003D03A0"/>
    <w:rsid w:val="003D6DBF"/>
    <w:rsid w:val="003F3958"/>
    <w:rsid w:val="003F5030"/>
    <w:rsid w:val="003F599E"/>
    <w:rsid w:val="00402C6B"/>
    <w:rsid w:val="00406FEA"/>
    <w:rsid w:val="00411AB6"/>
    <w:rsid w:val="00412A6A"/>
    <w:rsid w:val="00422558"/>
    <w:rsid w:val="00424F72"/>
    <w:rsid w:val="00425387"/>
    <w:rsid w:val="004255AC"/>
    <w:rsid w:val="00435514"/>
    <w:rsid w:val="0044457E"/>
    <w:rsid w:val="00444E59"/>
    <w:rsid w:val="00464199"/>
    <w:rsid w:val="00470C96"/>
    <w:rsid w:val="00492AA1"/>
    <w:rsid w:val="004A20DC"/>
    <w:rsid w:val="004A4436"/>
    <w:rsid w:val="004B6382"/>
    <w:rsid w:val="004C4226"/>
    <w:rsid w:val="004E34D6"/>
    <w:rsid w:val="004F3F9F"/>
    <w:rsid w:val="005016B4"/>
    <w:rsid w:val="00504A45"/>
    <w:rsid w:val="005058C3"/>
    <w:rsid w:val="005109DA"/>
    <w:rsid w:val="005255E9"/>
    <w:rsid w:val="00530B89"/>
    <w:rsid w:val="00542032"/>
    <w:rsid w:val="00542333"/>
    <w:rsid w:val="00543774"/>
    <w:rsid w:val="00546CB2"/>
    <w:rsid w:val="00553C6B"/>
    <w:rsid w:val="00557B15"/>
    <w:rsid w:val="0057358B"/>
    <w:rsid w:val="00576EF5"/>
    <w:rsid w:val="00581197"/>
    <w:rsid w:val="0058505D"/>
    <w:rsid w:val="005B1398"/>
    <w:rsid w:val="005B30DB"/>
    <w:rsid w:val="005B724C"/>
    <w:rsid w:val="005C073F"/>
    <w:rsid w:val="005C30C8"/>
    <w:rsid w:val="005C3351"/>
    <w:rsid w:val="005C5352"/>
    <w:rsid w:val="005C57FE"/>
    <w:rsid w:val="005C6B28"/>
    <w:rsid w:val="005D4C70"/>
    <w:rsid w:val="005E1C46"/>
    <w:rsid w:val="005E2636"/>
    <w:rsid w:val="005E359A"/>
    <w:rsid w:val="005F2BF9"/>
    <w:rsid w:val="005F5792"/>
    <w:rsid w:val="005F7B2D"/>
    <w:rsid w:val="00604986"/>
    <w:rsid w:val="00611EE9"/>
    <w:rsid w:val="00617B3B"/>
    <w:rsid w:val="0062447C"/>
    <w:rsid w:val="00627140"/>
    <w:rsid w:val="00634134"/>
    <w:rsid w:val="006427DF"/>
    <w:rsid w:val="00646595"/>
    <w:rsid w:val="00652040"/>
    <w:rsid w:val="006640D8"/>
    <w:rsid w:val="006653C5"/>
    <w:rsid w:val="0067261F"/>
    <w:rsid w:val="006903B8"/>
    <w:rsid w:val="0069137A"/>
    <w:rsid w:val="00691ADB"/>
    <w:rsid w:val="00691E39"/>
    <w:rsid w:val="006C09A8"/>
    <w:rsid w:val="006C6E1E"/>
    <w:rsid w:val="006D4B80"/>
    <w:rsid w:val="006E149E"/>
    <w:rsid w:val="006F4C91"/>
    <w:rsid w:val="006F4D86"/>
    <w:rsid w:val="0070576F"/>
    <w:rsid w:val="0071422E"/>
    <w:rsid w:val="00717161"/>
    <w:rsid w:val="0072316A"/>
    <w:rsid w:val="00723744"/>
    <w:rsid w:val="00725EC9"/>
    <w:rsid w:val="00733793"/>
    <w:rsid w:val="00742B54"/>
    <w:rsid w:val="00744F5E"/>
    <w:rsid w:val="0076126F"/>
    <w:rsid w:val="00762117"/>
    <w:rsid w:val="00764766"/>
    <w:rsid w:val="00764B54"/>
    <w:rsid w:val="007730FC"/>
    <w:rsid w:val="007731D3"/>
    <w:rsid w:val="00776901"/>
    <w:rsid w:val="00784AF1"/>
    <w:rsid w:val="007910FF"/>
    <w:rsid w:val="00793970"/>
    <w:rsid w:val="007B2762"/>
    <w:rsid w:val="007B578E"/>
    <w:rsid w:val="007C5A98"/>
    <w:rsid w:val="007E7120"/>
    <w:rsid w:val="007F20C5"/>
    <w:rsid w:val="007F5E9E"/>
    <w:rsid w:val="00800A71"/>
    <w:rsid w:val="008153CD"/>
    <w:rsid w:val="008221B5"/>
    <w:rsid w:val="008243DB"/>
    <w:rsid w:val="0083399D"/>
    <w:rsid w:val="0085062D"/>
    <w:rsid w:val="0086371F"/>
    <w:rsid w:val="00863A6E"/>
    <w:rsid w:val="00887466"/>
    <w:rsid w:val="008952B9"/>
    <w:rsid w:val="008A4D0D"/>
    <w:rsid w:val="008B1582"/>
    <w:rsid w:val="008B65CD"/>
    <w:rsid w:val="008B74FB"/>
    <w:rsid w:val="008C5359"/>
    <w:rsid w:val="008E1551"/>
    <w:rsid w:val="008E543A"/>
    <w:rsid w:val="008E5C44"/>
    <w:rsid w:val="008F461C"/>
    <w:rsid w:val="00922D9B"/>
    <w:rsid w:val="00923C26"/>
    <w:rsid w:val="009265EB"/>
    <w:rsid w:val="009459D5"/>
    <w:rsid w:val="00953B5A"/>
    <w:rsid w:val="00961F58"/>
    <w:rsid w:val="0096668F"/>
    <w:rsid w:val="009667CE"/>
    <w:rsid w:val="00980505"/>
    <w:rsid w:val="009845DB"/>
    <w:rsid w:val="009947AB"/>
    <w:rsid w:val="00996D1A"/>
    <w:rsid w:val="009B1E4F"/>
    <w:rsid w:val="009B2F80"/>
    <w:rsid w:val="009C05EB"/>
    <w:rsid w:val="009C0B62"/>
    <w:rsid w:val="009C5E3F"/>
    <w:rsid w:val="009D3302"/>
    <w:rsid w:val="009E132C"/>
    <w:rsid w:val="009F3714"/>
    <w:rsid w:val="00A42329"/>
    <w:rsid w:val="00A546AA"/>
    <w:rsid w:val="00A6725D"/>
    <w:rsid w:val="00A71310"/>
    <w:rsid w:val="00A723BC"/>
    <w:rsid w:val="00A73572"/>
    <w:rsid w:val="00A74C39"/>
    <w:rsid w:val="00A81FEC"/>
    <w:rsid w:val="00A9553E"/>
    <w:rsid w:val="00AA27D2"/>
    <w:rsid w:val="00AB2DB5"/>
    <w:rsid w:val="00AB4A2E"/>
    <w:rsid w:val="00AD372A"/>
    <w:rsid w:val="00AF2E8D"/>
    <w:rsid w:val="00AF3490"/>
    <w:rsid w:val="00B01446"/>
    <w:rsid w:val="00B0768E"/>
    <w:rsid w:val="00B16F79"/>
    <w:rsid w:val="00B20D52"/>
    <w:rsid w:val="00B21F1E"/>
    <w:rsid w:val="00B22212"/>
    <w:rsid w:val="00B27DB5"/>
    <w:rsid w:val="00B41C06"/>
    <w:rsid w:val="00B45C23"/>
    <w:rsid w:val="00B5158A"/>
    <w:rsid w:val="00B536EE"/>
    <w:rsid w:val="00B57511"/>
    <w:rsid w:val="00B71B6A"/>
    <w:rsid w:val="00B75D5E"/>
    <w:rsid w:val="00B761C1"/>
    <w:rsid w:val="00B83821"/>
    <w:rsid w:val="00B96791"/>
    <w:rsid w:val="00BA7403"/>
    <w:rsid w:val="00BA7D58"/>
    <w:rsid w:val="00BB3153"/>
    <w:rsid w:val="00BC0F83"/>
    <w:rsid w:val="00BC208E"/>
    <w:rsid w:val="00BC3392"/>
    <w:rsid w:val="00BF7A26"/>
    <w:rsid w:val="00C0063C"/>
    <w:rsid w:val="00C029B5"/>
    <w:rsid w:val="00C0300C"/>
    <w:rsid w:val="00C04E57"/>
    <w:rsid w:val="00C10C97"/>
    <w:rsid w:val="00C32006"/>
    <w:rsid w:val="00C355B0"/>
    <w:rsid w:val="00C5393D"/>
    <w:rsid w:val="00C546E4"/>
    <w:rsid w:val="00C63955"/>
    <w:rsid w:val="00C64B27"/>
    <w:rsid w:val="00C65FB9"/>
    <w:rsid w:val="00C83031"/>
    <w:rsid w:val="00C8457B"/>
    <w:rsid w:val="00C85950"/>
    <w:rsid w:val="00CA718B"/>
    <w:rsid w:val="00CB48DA"/>
    <w:rsid w:val="00CB6956"/>
    <w:rsid w:val="00CC412D"/>
    <w:rsid w:val="00CC5A1A"/>
    <w:rsid w:val="00D05156"/>
    <w:rsid w:val="00D10A48"/>
    <w:rsid w:val="00D1190A"/>
    <w:rsid w:val="00D11CB5"/>
    <w:rsid w:val="00D15CBD"/>
    <w:rsid w:val="00D31B64"/>
    <w:rsid w:val="00D3720C"/>
    <w:rsid w:val="00D3746B"/>
    <w:rsid w:val="00D402EB"/>
    <w:rsid w:val="00D445D6"/>
    <w:rsid w:val="00D475C5"/>
    <w:rsid w:val="00D51652"/>
    <w:rsid w:val="00D5723C"/>
    <w:rsid w:val="00D73AA7"/>
    <w:rsid w:val="00D83A5E"/>
    <w:rsid w:val="00D90B87"/>
    <w:rsid w:val="00D939ED"/>
    <w:rsid w:val="00DA1E51"/>
    <w:rsid w:val="00DA556F"/>
    <w:rsid w:val="00DA5981"/>
    <w:rsid w:val="00DA768C"/>
    <w:rsid w:val="00DB0AF1"/>
    <w:rsid w:val="00DB0F42"/>
    <w:rsid w:val="00DB2B7E"/>
    <w:rsid w:val="00DB4B8A"/>
    <w:rsid w:val="00DC2303"/>
    <w:rsid w:val="00DD0781"/>
    <w:rsid w:val="00DE572A"/>
    <w:rsid w:val="00DE73F7"/>
    <w:rsid w:val="00DF58D8"/>
    <w:rsid w:val="00DF61F1"/>
    <w:rsid w:val="00DF6431"/>
    <w:rsid w:val="00E01B32"/>
    <w:rsid w:val="00E05586"/>
    <w:rsid w:val="00E05D54"/>
    <w:rsid w:val="00E2562D"/>
    <w:rsid w:val="00E25E6E"/>
    <w:rsid w:val="00E35841"/>
    <w:rsid w:val="00E37469"/>
    <w:rsid w:val="00E41B19"/>
    <w:rsid w:val="00E5571B"/>
    <w:rsid w:val="00E57310"/>
    <w:rsid w:val="00E76330"/>
    <w:rsid w:val="00E80594"/>
    <w:rsid w:val="00EC56B4"/>
    <w:rsid w:val="00ED16A8"/>
    <w:rsid w:val="00EE1380"/>
    <w:rsid w:val="00EE54F4"/>
    <w:rsid w:val="00EE56B2"/>
    <w:rsid w:val="00F05C51"/>
    <w:rsid w:val="00F06808"/>
    <w:rsid w:val="00F069BF"/>
    <w:rsid w:val="00F069F0"/>
    <w:rsid w:val="00F075F4"/>
    <w:rsid w:val="00F1243D"/>
    <w:rsid w:val="00F20875"/>
    <w:rsid w:val="00F221F7"/>
    <w:rsid w:val="00F263C7"/>
    <w:rsid w:val="00F27A1F"/>
    <w:rsid w:val="00F554AB"/>
    <w:rsid w:val="00F56222"/>
    <w:rsid w:val="00F76CC7"/>
    <w:rsid w:val="00F93A93"/>
    <w:rsid w:val="00F951D4"/>
    <w:rsid w:val="00FB5ABE"/>
    <w:rsid w:val="00FD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5D5E"/>
    <w:pPr>
      <w:spacing w:after="0" w:line="240" w:lineRule="auto"/>
    </w:pPr>
  </w:style>
  <w:style w:type="table" w:styleId="TableGrid">
    <w:name w:val="Table Grid"/>
    <w:basedOn w:val="TableNormal"/>
    <w:uiPriority w:val="59"/>
    <w:rsid w:val="0064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0C"/>
  </w:style>
  <w:style w:type="paragraph" w:styleId="Footer">
    <w:name w:val="footer"/>
    <w:basedOn w:val="Normal"/>
    <w:link w:val="FooterChar"/>
    <w:uiPriority w:val="99"/>
    <w:unhideWhenUsed/>
    <w:rsid w:val="00C0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0C"/>
  </w:style>
  <w:style w:type="paragraph" w:styleId="BalloonText">
    <w:name w:val="Balloon Text"/>
    <w:basedOn w:val="Normal"/>
    <w:link w:val="BalloonTextChar"/>
    <w:uiPriority w:val="99"/>
    <w:semiHidden/>
    <w:unhideWhenUsed/>
    <w:rsid w:val="00E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F4"/>
    <w:rPr>
      <w:rFonts w:ascii="Tahoma" w:hAnsi="Tahoma" w:cs="Tahoma"/>
      <w:sz w:val="16"/>
      <w:szCs w:val="16"/>
    </w:rPr>
  </w:style>
  <w:style w:type="character" w:customStyle="1" w:styleId="NoSpacingChar">
    <w:name w:val="No Spacing Char"/>
    <w:basedOn w:val="DefaultParagraphFont"/>
    <w:link w:val="NoSpacing"/>
    <w:uiPriority w:val="1"/>
    <w:rsid w:val="00546CB2"/>
  </w:style>
  <w:style w:type="character" w:styleId="Hyperlink">
    <w:name w:val="Hyperlink"/>
    <w:basedOn w:val="DefaultParagraphFont"/>
    <w:uiPriority w:val="99"/>
    <w:unhideWhenUsed/>
    <w:rsid w:val="00C00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5D5E"/>
    <w:pPr>
      <w:spacing w:after="0" w:line="240" w:lineRule="auto"/>
    </w:pPr>
  </w:style>
  <w:style w:type="table" w:styleId="TableGrid">
    <w:name w:val="Table Grid"/>
    <w:basedOn w:val="TableNormal"/>
    <w:uiPriority w:val="59"/>
    <w:rsid w:val="0064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0C"/>
  </w:style>
  <w:style w:type="paragraph" w:styleId="Footer">
    <w:name w:val="footer"/>
    <w:basedOn w:val="Normal"/>
    <w:link w:val="FooterChar"/>
    <w:uiPriority w:val="99"/>
    <w:unhideWhenUsed/>
    <w:rsid w:val="00C0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0C"/>
  </w:style>
  <w:style w:type="paragraph" w:styleId="BalloonText">
    <w:name w:val="Balloon Text"/>
    <w:basedOn w:val="Normal"/>
    <w:link w:val="BalloonTextChar"/>
    <w:uiPriority w:val="99"/>
    <w:semiHidden/>
    <w:unhideWhenUsed/>
    <w:rsid w:val="00E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F4"/>
    <w:rPr>
      <w:rFonts w:ascii="Tahoma" w:hAnsi="Tahoma" w:cs="Tahoma"/>
      <w:sz w:val="16"/>
      <w:szCs w:val="16"/>
    </w:rPr>
  </w:style>
  <w:style w:type="character" w:customStyle="1" w:styleId="NoSpacingChar">
    <w:name w:val="No Spacing Char"/>
    <w:basedOn w:val="DefaultParagraphFont"/>
    <w:link w:val="NoSpacing"/>
    <w:uiPriority w:val="1"/>
    <w:rsid w:val="00546CB2"/>
  </w:style>
  <w:style w:type="character" w:styleId="Hyperlink">
    <w:name w:val="Hyperlink"/>
    <w:basedOn w:val="DefaultParagraphFont"/>
    <w:uiPriority w:val="99"/>
    <w:unhideWhenUsed/>
    <w:rsid w:val="00C00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9595">
      <w:bodyDiv w:val="1"/>
      <w:marLeft w:val="0"/>
      <w:marRight w:val="0"/>
      <w:marTop w:val="0"/>
      <w:marBottom w:val="0"/>
      <w:divBdr>
        <w:top w:val="none" w:sz="0" w:space="0" w:color="auto"/>
        <w:left w:val="none" w:sz="0" w:space="0" w:color="auto"/>
        <w:bottom w:val="none" w:sz="0" w:space="0" w:color="auto"/>
        <w:right w:val="none" w:sz="0" w:space="0" w:color="auto"/>
      </w:divBdr>
    </w:div>
    <w:div w:id="961151630">
      <w:bodyDiv w:val="1"/>
      <w:marLeft w:val="0"/>
      <w:marRight w:val="0"/>
      <w:marTop w:val="0"/>
      <w:marBottom w:val="0"/>
      <w:divBdr>
        <w:top w:val="none" w:sz="0" w:space="0" w:color="auto"/>
        <w:left w:val="none" w:sz="0" w:space="0" w:color="auto"/>
        <w:bottom w:val="none" w:sz="0" w:space="0" w:color="auto"/>
        <w:right w:val="none" w:sz="0" w:space="0" w:color="auto"/>
      </w:divBdr>
    </w:div>
    <w:div w:id="18352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ercamp.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MarindaBean</dc:creator>
  <cp:lastModifiedBy>Marinda Bean</cp:lastModifiedBy>
  <cp:revision>4</cp:revision>
  <cp:lastPrinted>2013-08-30T17:29:00Z</cp:lastPrinted>
  <dcterms:created xsi:type="dcterms:W3CDTF">2013-09-24T17:21:00Z</dcterms:created>
  <dcterms:modified xsi:type="dcterms:W3CDTF">2013-10-16T00:28:00Z</dcterms:modified>
</cp:coreProperties>
</file>